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A90A" w14:textId="7950BC34" w:rsidR="00FB51C3" w:rsidRPr="00302F3D" w:rsidRDefault="00FB51C3" w:rsidP="004E25BA">
      <w:pPr>
        <w:pBdr>
          <w:bottom w:val="single" w:sz="4" w:space="0" w:color="auto"/>
        </w:pBdr>
        <w:tabs>
          <w:tab w:val="left" w:pos="2340"/>
        </w:tabs>
        <w:ind w:right="-450"/>
        <w:jc w:val="center"/>
        <w:rPr>
          <w:b/>
          <w:sz w:val="36"/>
          <w:szCs w:val="36"/>
        </w:rPr>
      </w:pPr>
      <w:r w:rsidRPr="00302F3D">
        <w:rPr>
          <w:b/>
          <w:noProof/>
          <w:sz w:val="36"/>
          <w:szCs w:val="36"/>
        </w:rPr>
        <w:drawing>
          <wp:inline distT="0" distB="0" distL="0" distR="0" wp14:anchorId="2D060338" wp14:editId="5AB65388">
            <wp:extent cx="904875" cy="6096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4875" cy="609600"/>
                    </a:xfrm>
                    <a:prstGeom prst="rect">
                      <a:avLst/>
                    </a:prstGeom>
                    <a:noFill/>
                    <a:ln w="9525">
                      <a:noFill/>
                      <a:miter lim="800000"/>
                      <a:headEnd/>
                      <a:tailEnd/>
                    </a:ln>
                  </pic:spPr>
                </pic:pic>
              </a:graphicData>
            </a:graphic>
          </wp:inline>
        </w:drawing>
      </w:r>
      <w:r w:rsidRPr="00302F3D">
        <w:rPr>
          <w:b/>
          <w:sz w:val="36"/>
          <w:szCs w:val="36"/>
        </w:rPr>
        <w:t xml:space="preserve">    </w:t>
      </w:r>
      <w:r w:rsidR="00936A55" w:rsidRPr="00302F3D">
        <w:rPr>
          <w:b/>
          <w:sz w:val="48"/>
          <w:szCs w:val="48"/>
        </w:rPr>
        <w:t>FEBRUARY 2</w:t>
      </w:r>
      <w:r w:rsidRPr="00302F3D">
        <w:rPr>
          <w:b/>
          <w:sz w:val="48"/>
          <w:szCs w:val="48"/>
        </w:rPr>
        <w:t>01</w:t>
      </w:r>
      <w:r w:rsidR="006C57AA">
        <w:rPr>
          <w:b/>
          <w:sz w:val="48"/>
          <w:szCs w:val="48"/>
        </w:rPr>
        <w:t>8</w:t>
      </w:r>
      <w:r w:rsidRPr="00302F3D">
        <w:rPr>
          <w:b/>
          <w:sz w:val="36"/>
          <w:szCs w:val="36"/>
        </w:rPr>
        <w:t xml:space="preserve">    </w:t>
      </w:r>
      <w:r w:rsidRPr="00302F3D">
        <w:rPr>
          <w:b/>
          <w:noProof/>
          <w:sz w:val="36"/>
          <w:szCs w:val="36"/>
        </w:rPr>
        <w:drawing>
          <wp:inline distT="0" distB="0" distL="0" distR="0" wp14:anchorId="1FAF8098" wp14:editId="2AE5082F">
            <wp:extent cx="962025" cy="514350"/>
            <wp:effectExtent l="19050" t="0" r="9525" b="0"/>
            <wp:docPr id="2" name="Picture 1" descr="logo_partner_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rtner_grayscale"/>
                    <pic:cNvPicPr>
                      <a:picLocks noChangeAspect="1" noChangeArrowheads="1"/>
                    </pic:cNvPicPr>
                  </pic:nvPicPr>
                  <pic:blipFill>
                    <a:blip r:embed="rId9" cstate="print"/>
                    <a:srcRect/>
                    <a:stretch>
                      <a:fillRect/>
                    </a:stretch>
                  </pic:blipFill>
                  <pic:spPr bwMode="auto">
                    <a:xfrm>
                      <a:off x="0" y="0"/>
                      <a:ext cx="962025" cy="514350"/>
                    </a:xfrm>
                    <a:prstGeom prst="rect">
                      <a:avLst/>
                    </a:prstGeom>
                    <a:noFill/>
                    <a:ln w="9525">
                      <a:noFill/>
                      <a:miter lim="800000"/>
                      <a:headEnd/>
                      <a:tailEnd/>
                    </a:ln>
                  </pic:spPr>
                </pic:pic>
              </a:graphicData>
            </a:graphic>
          </wp:inline>
        </w:drawing>
      </w:r>
      <w:r w:rsidRPr="00302F3D">
        <w:rPr>
          <w:b/>
          <w:noProof/>
          <w:sz w:val="36"/>
          <w:szCs w:val="36"/>
        </w:rPr>
        <w:drawing>
          <wp:inline distT="0" distB="0" distL="0" distR="0" wp14:anchorId="2F77B90F" wp14:editId="1F0340F4">
            <wp:extent cx="762000" cy="7334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2000" cy="733425"/>
                    </a:xfrm>
                    <a:prstGeom prst="rect">
                      <a:avLst/>
                    </a:prstGeom>
                    <a:noFill/>
                    <a:ln w="9525">
                      <a:noFill/>
                      <a:miter lim="800000"/>
                      <a:headEnd/>
                      <a:tailEnd/>
                    </a:ln>
                  </pic:spPr>
                </pic:pic>
              </a:graphicData>
            </a:graphic>
          </wp:inline>
        </w:drawing>
      </w:r>
    </w:p>
    <w:tbl>
      <w:tblPr>
        <w:tblStyle w:val="Table3Deffects3"/>
        <w:tblpPr w:leftFromText="180" w:rightFromText="180" w:vertAnchor="text" w:tblpX="-342" w:tblpY="1"/>
        <w:tblW w:w="0" w:type="auto"/>
        <w:tblLook w:val="06A0" w:firstRow="1" w:lastRow="0" w:firstColumn="1" w:lastColumn="0" w:noHBand="1" w:noVBand="1"/>
      </w:tblPr>
      <w:tblGrid>
        <w:gridCol w:w="2718"/>
      </w:tblGrid>
      <w:tr w:rsidR="00E141E0" w:rsidRPr="00302F3D" w14:paraId="230A0B52" w14:textId="77777777" w:rsidTr="000C0D6F">
        <w:trPr>
          <w:cnfStyle w:val="100000000000" w:firstRow="1" w:lastRow="0" w:firstColumn="0" w:lastColumn="0" w:oddVBand="0" w:evenVBand="0" w:oddHBand="0"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2718" w:type="dxa"/>
          </w:tcPr>
          <w:p w14:paraId="6376B268" w14:textId="77777777" w:rsidR="00E141E0" w:rsidRPr="00302F3D" w:rsidRDefault="00E141E0" w:rsidP="00E141E0">
            <w:pPr>
              <w:ind w:right="-288"/>
              <w:rPr>
                <w:i/>
                <w:sz w:val="48"/>
                <w:szCs w:val="48"/>
              </w:rPr>
            </w:pPr>
            <w:r w:rsidRPr="00302F3D">
              <w:rPr>
                <w:i/>
                <w:sz w:val="48"/>
                <w:szCs w:val="48"/>
              </w:rPr>
              <w:t xml:space="preserve">District 36’s </w:t>
            </w:r>
          </w:p>
          <w:p w14:paraId="5BA72E73" w14:textId="77777777" w:rsidR="007270AE" w:rsidRPr="00302F3D" w:rsidRDefault="00E141E0" w:rsidP="00E141E0">
            <w:pPr>
              <w:ind w:right="-288"/>
              <w:rPr>
                <w:i/>
                <w:sz w:val="48"/>
                <w:szCs w:val="48"/>
              </w:rPr>
            </w:pPr>
            <w:r w:rsidRPr="00302F3D">
              <w:rPr>
                <w:i/>
                <w:sz w:val="48"/>
                <w:szCs w:val="48"/>
              </w:rPr>
              <w:t>Board of Directors:</w:t>
            </w:r>
          </w:p>
          <w:p w14:paraId="37ADD67B" w14:textId="77777777" w:rsidR="00936A55" w:rsidRPr="00302F3D" w:rsidRDefault="00936A55" w:rsidP="00E141E0">
            <w:pPr>
              <w:ind w:right="-288"/>
              <w:rPr>
                <w:i/>
                <w:sz w:val="36"/>
                <w:szCs w:val="36"/>
              </w:rPr>
            </w:pPr>
            <w:r w:rsidRPr="00302F3D">
              <w:rPr>
                <w:i/>
                <w:sz w:val="36"/>
                <w:szCs w:val="36"/>
              </w:rPr>
              <w:t>NEWSLETTER</w:t>
            </w:r>
          </w:p>
        </w:tc>
      </w:tr>
      <w:tr w:rsidR="007F2B54" w:rsidRPr="00302F3D" w14:paraId="39132113" w14:textId="77777777" w:rsidTr="000C0D6F">
        <w:trPr>
          <w:trHeight w:val="2034"/>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733BE670" w14:textId="77777777" w:rsidR="007F2B54" w:rsidRDefault="007F2B54" w:rsidP="007F2B54">
            <w:pPr>
              <w:ind w:right="-900"/>
              <w:rPr>
                <w:i/>
                <w:sz w:val="36"/>
                <w:szCs w:val="36"/>
              </w:rPr>
            </w:pPr>
          </w:p>
          <w:p w14:paraId="5C0455D7" w14:textId="77777777" w:rsidR="007F2B54" w:rsidRDefault="007F2B54" w:rsidP="007F2B54">
            <w:pPr>
              <w:ind w:right="-900"/>
              <w:rPr>
                <w:b/>
                <w:i/>
                <w:sz w:val="36"/>
                <w:szCs w:val="36"/>
              </w:rPr>
            </w:pPr>
          </w:p>
          <w:p w14:paraId="2D5DFC63" w14:textId="77777777" w:rsidR="007F2B54" w:rsidRPr="007F2B54" w:rsidRDefault="007F2B54" w:rsidP="007F2B54">
            <w:pPr>
              <w:ind w:right="-900"/>
              <w:rPr>
                <w:b/>
                <w:i/>
                <w:sz w:val="36"/>
                <w:szCs w:val="36"/>
              </w:rPr>
            </w:pPr>
            <w:bookmarkStart w:id="0" w:name="_GoBack"/>
            <w:r w:rsidRPr="007F2B54">
              <w:rPr>
                <w:b/>
                <w:i/>
                <w:sz w:val="36"/>
                <w:szCs w:val="36"/>
              </w:rPr>
              <w:t>Ronald S. Holder</w:t>
            </w:r>
          </w:p>
          <w:bookmarkEnd w:id="0"/>
          <w:p w14:paraId="101963B7" w14:textId="09A82F4B" w:rsidR="007F2B54" w:rsidRPr="00302F3D" w:rsidRDefault="007F2B54" w:rsidP="007F2B54">
            <w:pPr>
              <w:ind w:right="-900"/>
              <w:rPr>
                <w:i/>
                <w:sz w:val="32"/>
                <w:szCs w:val="32"/>
              </w:rPr>
            </w:pPr>
            <w:r>
              <w:rPr>
                <w:i/>
                <w:sz w:val="32"/>
                <w:szCs w:val="32"/>
              </w:rPr>
              <w:t>President</w:t>
            </w:r>
          </w:p>
        </w:tc>
      </w:tr>
      <w:tr w:rsidR="007F2B54" w:rsidRPr="00302F3D" w14:paraId="37183288" w14:textId="77777777" w:rsidTr="000C0D6F">
        <w:trPr>
          <w:trHeight w:val="1768"/>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53D583E0" w14:textId="77777777" w:rsidR="007F2B54" w:rsidRDefault="007F2B54" w:rsidP="007F2B54">
            <w:pPr>
              <w:ind w:right="-900"/>
              <w:rPr>
                <w:b/>
                <w:i/>
                <w:sz w:val="36"/>
                <w:szCs w:val="36"/>
              </w:rPr>
            </w:pPr>
          </w:p>
          <w:p w14:paraId="413104C3" w14:textId="77777777" w:rsidR="007F2B54" w:rsidRDefault="007F2B54" w:rsidP="007F2B54">
            <w:pPr>
              <w:ind w:right="-900"/>
              <w:rPr>
                <w:b/>
                <w:i/>
                <w:sz w:val="36"/>
                <w:szCs w:val="36"/>
              </w:rPr>
            </w:pPr>
            <w:r>
              <w:rPr>
                <w:b/>
                <w:i/>
                <w:sz w:val="36"/>
                <w:szCs w:val="36"/>
              </w:rPr>
              <w:t>Gerry Parra</w:t>
            </w:r>
          </w:p>
          <w:p w14:paraId="02A961C3" w14:textId="10908542" w:rsidR="007F2B54" w:rsidRPr="00302F3D" w:rsidRDefault="007F2B54" w:rsidP="007F2B54">
            <w:pPr>
              <w:ind w:right="-900"/>
              <w:rPr>
                <w:i/>
                <w:sz w:val="32"/>
                <w:szCs w:val="32"/>
              </w:rPr>
            </w:pPr>
            <w:r>
              <w:rPr>
                <w:i/>
                <w:sz w:val="32"/>
                <w:szCs w:val="32"/>
              </w:rPr>
              <w:t>Vice President</w:t>
            </w:r>
          </w:p>
        </w:tc>
      </w:tr>
      <w:tr w:rsidR="007F2B54" w:rsidRPr="00302F3D" w14:paraId="2C0617A6" w14:textId="77777777" w:rsidTr="000C0D6F">
        <w:trPr>
          <w:trHeight w:val="1867"/>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3D54E592" w14:textId="77777777" w:rsidR="007F2B54" w:rsidRDefault="007F2B54" w:rsidP="007F2B54">
            <w:pPr>
              <w:ind w:right="-900"/>
              <w:rPr>
                <w:b/>
                <w:i/>
                <w:sz w:val="32"/>
                <w:szCs w:val="32"/>
              </w:rPr>
            </w:pPr>
          </w:p>
          <w:p w14:paraId="7CF7D925" w14:textId="77777777" w:rsidR="007F2B54" w:rsidRDefault="007F2B54" w:rsidP="007F2B54">
            <w:pPr>
              <w:ind w:right="-900"/>
              <w:rPr>
                <w:b/>
                <w:i/>
                <w:sz w:val="32"/>
                <w:szCs w:val="32"/>
              </w:rPr>
            </w:pPr>
            <w:r>
              <w:rPr>
                <w:b/>
                <w:i/>
                <w:sz w:val="32"/>
                <w:szCs w:val="32"/>
              </w:rPr>
              <w:t>Maria Koukoulakis</w:t>
            </w:r>
          </w:p>
          <w:p w14:paraId="3CCD536B" w14:textId="4B5248BE" w:rsidR="007F2B54" w:rsidRPr="00302F3D" w:rsidRDefault="007F2B54" w:rsidP="007F2B54">
            <w:pPr>
              <w:ind w:right="-900"/>
              <w:rPr>
                <w:i/>
                <w:sz w:val="32"/>
                <w:szCs w:val="32"/>
              </w:rPr>
            </w:pPr>
            <w:r>
              <w:rPr>
                <w:i/>
                <w:sz w:val="32"/>
                <w:szCs w:val="32"/>
              </w:rPr>
              <w:t>Secretary</w:t>
            </w:r>
          </w:p>
        </w:tc>
      </w:tr>
      <w:tr w:rsidR="007F2B54" w:rsidRPr="00302F3D" w14:paraId="79CD034E" w14:textId="77777777" w:rsidTr="000C0D6F">
        <w:trPr>
          <w:trHeight w:val="2261"/>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2EBD74DF" w14:textId="77777777" w:rsidR="007F2B54" w:rsidRDefault="007F2B54" w:rsidP="007F2B54">
            <w:pPr>
              <w:ind w:right="-900"/>
              <w:rPr>
                <w:b/>
                <w:i/>
                <w:sz w:val="36"/>
                <w:szCs w:val="36"/>
              </w:rPr>
            </w:pPr>
          </w:p>
          <w:p w14:paraId="35394C4E" w14:textId="77777777" w:rsidR="007F2B54" w:rsidRDefault="007F2B54" w:rsidP="007F2B54">
            <w:pPr>
              <w:ind w:right="-900"/>
              <w:rPr>
                <w:b/>
                <w:i/>
                <w:sz w:val="36"/>
                <w:szCs w:val="36"/>
              </w:rPr>
            </w:pPr>
            <w:r>
              <w:rPr>
                <w:b/>
                <w:i/>
                <w:sz w:val="36"/>
                <w:szCs w:val="36"/>
              </w:rPr>
              <w:t>Felix Eddy Jr.</w:t>
            </w:r>
          </w:p>
          <w:p w14:paraId="72311623" w14:textId="77777777" w:rsidR="007F2B54" w:rsidRDefault="007F2B54" w:rsidP="007F2B54">
            <w:pPr>
              <w:ind w:right="-900"/>
              <w:rPr>
                <w:i/>
                <w:sz w:val="32"/>
                <w:szCs w:val="32"/>
              </w:rPr>
            </w:pPr>
            <w:r>
              <w:rPr>
                <w:i/>
                <w:sz w:val="32"/>
                <w:szCs w:val="32"/>
              </w:rPr>
              <w:t>Asst. Secretary</w:t>
            </w:r>
          </w:p>
          <w:p w14:paraId="71C6FC61" w14:textId="77777777" w:rsidR="007F2B54" w:rsidRPr="00302F3D" w:rsidRDefault="007F2B54" w:rsidP="007F2B54">
            <w:pPr>
              <w:ind w:right="-900"/>
              <w:rPr>
                <w:i/>
                <w:sz w:val="44"/>
                <w:szCs w:val="44"/>
              </w:rPr>
            </w:pPr>
          </w:p>
        </w:tc>
      </w:tr>
      <w:tr w:rsidR="007F2B54" w:rsidRPr="00302F3D" w14:paraId="38376780" w14:textId="77777777" w:rsidTr="000C0D6F">
        <w:trPr>
          <w:trHeight w:val="1867"/>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75513A9A" w14:textId="77777777" w:rsidR="007F2B54" w:rsidRDefault="007F2B54" w:rsidP="007F2B54">
            <w:pPr>
              <w:ind w:right="-900"/>
              <w:rPr>
                <w:b/>
                <w:i/>
                <w:sz w:val="36"/>
                <w:szCs w:val="36"/>
              </w:rPr>
            </w:pPr>
            <w:r>
              <w:rPr>
                <w:b/>
                <w:i/>
                <w:sz w:val="36"/>
                <w:szCs w:val="36"/>
              </w:rPr>
              <w:t>Edbert Cantu</w:t>
            </w:r>
          </w:p>
          <w:p w14:paraId="56709600" w14:textId="48421716" w:rsidR="007F2B54" w:rsidRPr="00302F3D" w:rsidRDefault="007F2B54" w:rsidP="007F2B54">
            <w:pPr>
              <w:ind w:right="-900"/>
              <w:rPr>
                <w:i/>
                <w:sz w:val="32"/>
                <w:szCs w:val="32"/>
              </w:rPr>
            </w:pPr>
            <w:r>
              <w:rPr>
                <w:i/>
                <w:sz w:val="32"/>
                <w:szCs w:val="32"/>
              </w:rPr>
              <w:t>Director</w:t>
            </w:r>
          </w:p>
        </w:tc>
      </w:tr>
    </w:tbl>
    <w:p w14:paraId="408A69C0" w14:textId="77777777" w:rsidR="003037AB" w:rsidRPr="00FA649E" w:rsidRDefault="00125233" w:rsidP="000C0D6F">
      <w:pPr>
        <w:pStyle w:val="ListParagraph"/>
        <w:autoSpaceDE w:val="0"/>
        <w:autoSpaceDN w:val="0"/>
        <w:adjustRightInd w:val="0"/>
        <w:ind w:left="0" w:right="-540"/>
        <w:jc w:val="both"/>
        <w:rPr>
          <w:bCs/>
          <w:color w:val="1F1A17"/>
          <w:sz w:val="24"/>
          <w:szCs w:val="24"/>
        </w:rPr>
      </w:pPr>
      <w:r w:rsidRPr="00FA649E">
        <w:rPr>
          <w:b/>
          <w:bCs/>
          <w:color w:val="1F1A17"/>
          <w:sz w:val="24"/>
          <w:szCs w:val="24"/>
          <w:u w:val="single"/>
        </w:rPr>
        <w:t xml:space="preserve">The District is starting a new </w:t>
      </w:r>
      <w:r w:rsidR="000344C8" w:rsidRPr="00672426">
        <w:rPr>
          <w:b/>
          <w:bCs/>
          <w:color w:val="1F1A17"/>
          <w:sz w:val="24"/>
          <w:szCs w:val="24"/>
          <w:u w:val="single"/>
        </w:rPr>
        <w:t xml:space="preserve">Automatic Meter Reading System </w:t>
      </w:r>
      <w:r w:rsidR="00FA649E" w:rsidRPr="00672426">
        <w:rPr>
          <w:b/>
          <w:bCs/>
          <w:color w:val="1F1A17"/>
          <w:sz w:val="24"/>
          <w:szCs w:val="24"/>
          <w:u w:val="single"/>
        </w:rPr>
        <w:t>Project</w:t>
      </w:r>
      <w:r w:rsidR="00FA649E">
        <w:rPr>
          <w:bCs/>
          <w:color w:val="1F1A17"/>
          <w:sz w:val="24"/>
          <w:szCs w:val="24"/>
        </w:rPr>
        <w:t>. All of the m</w:t>
      </w:r>
      <w:r w:rsidR="009B6ED7" w:rsidRPr="004E4C9A">
        <w:rPr>
          <w:bCs/>
          <w:color w:val="1F1A17"/>
          <w:sz w:val="24"/>
          <w:szCs w:val="24"/>
        </w:rPr>
        <w:t>eter</w:t>
      </w:r>
      <w:r w:rsidR="000344C8" w:rsidRPr="004E4C9A">
        <w:rPr>
          <w:bCs/>
          <w:color w:val="1F1A17"/>
          <w:sz w:val="24"/>
          <w:szCs w:val="24"/>
        </w:rPr>
        <w:t>s</w:t>
      </w:r>
      <w:r w:rsidR="009B6ED7" w:rsidRPr="004E4C9A">
        <w:rPr>
          <w:bCs/>
          <w:color w:val="1F1A17"/>
          <w:sz w:val="24"/>
          <w:szCs w:val="24"/>
        </w:rPr>
        <w:t xml:space="preserve"> will be </w:t>
      </w:r>
      <w:r w:rsidR="000344C8" w:rsidRPr="004E4C9A">
        <w:rPr>
          <w:bCs/>
          <w:color w:val="1F1A17"/>
          <w:sz w:val="24"/>
          <w:szCs w:val="24"/>
        </w:rPr>
        <w:t>upgraded with a</w:t>
      </w:r>
      <w:r w:rsidR="009B6ED7" w:rsidRPr="004E4C9A">
        <w:rPr>
          <w:bCs/>
          <w:color w:val="1F1A17"/>
          <w:sz w:val="24"/>
          <w:szCs w:val="24"/>
        </w:rPr>
        <w:t xml:space="preserve"> special device for </w:t>
      </w:r>
      <w:r w:rsidR="000344C8" w:rsidRPr="004E4C9A">
        <w:rPr>
          <w:bCs/>
          <w:color w:val="1F1A17"/>
          <w:sz w:val="24"/>
          <w:szCs w:val="24"/>
        </w:rPr>
        <w:t>accuracy</w:t>
      </w:r>
      <w:r w:rsidR="009B6ED7" w:rsidRPr="004E4C9A">
        <w:rPr>
          <w:bCs/>
          <w:color w:val="1F1A17"/>
          <w:sz w:val="24"/>
          <w:szCs w:val="24"/>
        </w:rPr>
        <w:t>. The fie</w:t>
      </w:r>
      <w:r w:rsidR="000344C8" w:rsidRPr="004E4C9A">
        <w:rPr>
          <w:bCs/>
          <w:color w:val="1F1A17"/>
          <w:sz w:val="24"/>
          <w:szCs w:val="24"/>
        </w:rPr>
        <w:t>ld technicians will no longer read meters like they have in the past.</w:t>
      </w:r>
      <w:r w:rsidR="00616EDC" w:rsidRPr="004E4C9A">
        <w:rPr>
          <w:bCs/>
          <w:color w:val="1F1A17"/>
          <w:sz w:val="24"/>
          <w:szCs w:val="24"/>
        </w:rPr>
        <w:t xml:space="preserve"> </w:t>
      </w:r>
      <w:r w:rsidR="00616EDC" w:rsidRPr="00FA649E">
        <w:rPr>
          <w:bCs/>
          <w:color w:val="1F1A17"/>
          <w:sz w:val="24"/>
          <w:szCs w:val="24"/>
          <w:u w:val="single"/>
        </w:rPr>
        <w:t>Tampering with meters is against the law</w:t>
      </w:r>
      <w:r w:rsidR="00616EDC" w:rsidRPr="00FA649E">
        <w:rPr>
          <w:bCs/>
          <w:color w:val="1F1A17"/>
          <w:sz w:val="24"/>
          <w:szCs w:val="24"/>
        </w:rPr>
        <w:t xml:space="preserve"> </w:t>
      </w:r>
      <w:r w:rsidR="00616EDC" w:rsidRPr="004E4C9A">
        <w:rPr>
          <w:bCs/>
          <w:color w:val="1F1A17"/>
          <w:sz w:val="24"/>
          <w:szCs w:val="24"/>
        </w:rPr>
        <w:t>and will be enforced with this new program.</w:t>
      </w:r>
      <w:r w:rsidR="00712971" w:rsidRPr="004E4C9A">
        <w:rPr>
          <w:bCs/>
          <w:color w:val="1F1A17"/>
          <w:sz w:val="24"/>
          <w:szCs w:val="24"/>
        </w:rPr>
        <w:t xml:space="preserve"> </w:t>
      </w:r>
    </w:p>
    <w:p w14:paraId="1907B2D5" w14:textId="77777777" w:rsidR="00672426" w:rsidRPr="0031190F" w:rsidRDefault="00672426" w:rsidP="004E4C9A">
      <w:pPr>
        <w:tabs>
          <w:tab w:val="left" w:pos="5040"/>
        </w:tabs>
        <w:ind w:right="-540"/>
        <w:jc w:val="both"/>
        <w:rPr>
          <w:b/>
          <w:sz w:val="16"/>
          <w:szCs w:val="16"/>
          <w:u w:val="single"/>
        </w:rPr>
      </w:pPr>
    </w:p>
    <w:p w14:paraId="5764652D" w14:textId="3AAFDDD7" w:rsidR="003C054E" w:rsidRPr="00FA649E" w:rsidRDefault="00353FD8" w:rsidP="004E4C9A">
      <w:pPr>
        <w:tabs>
          <w:tab w:val="left" w:pos="5040"/>
        </w:tabs>
        <w:ind w:right="-540"/>
        <w:jc w:val="both"/>
        <w:rPr>
          <w:sz w:val="22"/>
          <w:szCs w:val="22"/>
          <w:u w:val="single"/>
        </w:rPr>
      </w:pPr>
      <w:r w:rsidRPr="00FA649E">
        <w:rPr>
          <w:b/>
          <w:sz w:val="22"/>
          <w:szCs w:val="22"/>
          <w:u w:val="single"/>
        </w:rPr>
        <w:t>"Fix a Leak Week"</w:t>
      </w:r>
      <w:r w:rsidRPr="004E4C9A">
        <w:rPr>
          <w:sz w:val="22"/>
          <w:szCs w:val="22"/>
        </w:rPr>
        <w:t xml:space="preserve"> is March </w:t>
      </w:r>
      <w:r w:rsidR="006C57AA">
        <w:rPr>
          <w:sz w:val="22"/>
          <w:szCs w:val="22"/>
        </w:rPr>
        <w:t>19-25</w:t>
      </w:r>
      <w:r w:rsidRPr="004E4C9A">
        <w:rPr>
          <w:sz w:val="22"/>
          <w:szCs w:val="22"/>
        </w:rPr>
        <w:t>,</w:t>
      </w:r>
      <w:r w:rsidR="006C57AA">
        <w:rPr>
          <w:sz w:val="22"/>
          <w:szCs w:val="22"/>
        </w:rPr>
        <w:t xml:space="preserve"> 2018</w:t>
      </w:r>
      <w:r w:rsidRPr="004E4C9A">
        <w:rPr>
          <w:sz w:val="22"/>
          <w:szCs w:val="22"/>
        </w:rPr>
        <w:t xml:space="preserve"> and we encourage all residents to check for any leaks. Check all faucets for drips check toilets for silent leaks and make sure all outside faucets are tight and do not drip. A small drip can increase your water consumption and increase your water bill. Also, please remember to m</w:t>
      </w:r>
      <w:r w:rsidRPr="004E4C9A">
        <w:rPr>
          <w:color w:val="2C2C2C"/>
          <w:sz w:val="22"/>
          <w:szCs w:val="22"/>
        </w:rPr>
        <w:t>onitor your water bill for unusually high use. Your bill is a tool that can help you discover leaks which will save you money.</w:t>
      </w:r>
      <w:r w:rsidRPr="004E4C9A">
        <w:rPr>
          <w:sz w:val="22"/>
          <w:szCs w:val="22"/>
        </w:rPr>
        <w:t xml:space="preserve"> The District has water conservation pamphlets available in the office, and they are also accessible on the District's website. </w:t>
      </w:r>
      <w:r w:rsidRPr="004E4C9A">
        <w:rPr>
          <w:b/>
          <w:sz w:val="22"/>
          <w:szCs w:val="22"/>
        </w:rPr>
        <w:t>“</w:t>
      </w:r>
      <w:r w:rsidRPr="00FA649E">
        <w:rPr>
          <w:b/>
          <w:sz w:val="22"/>
          <w:szCs w:val="22"/>
          <w:u w:val="single"/>
        </w:rPr>
        <w:t>Water, please Use It Wisely”!</w:t>
      </w:r>
    </w:p>
    <w:p w14:paraId="418A5A58" w14:textId="77777777" w:rsidR="00672426" w:rsidRPr="0031190F" w:rsidRDefault="00672426" w:rsidP="00353FD8">
      <w:pPr>
        <w:ind w:right="-360"/>
        <w:jc w:val="both"/>
        <w:rPr>
          <w:b/>
          <w:sz w:val="16"/>
          <w:szCs w:val="16"/>
          <w:u w:val="single"/>
        </w:rPr>
      </w:pPr>
    </w:p>
    <w:p w14:paraId="73B8CA7E" w14:textId="77777777" w:rsidR="00353FD8" w:rsidRPr="00FA649E" w:rsidRDefault="00353FD8" w:rsidP="00353FD8">
      <w:pPr>
        <w:ind w:right="-360"/>
        <w:jc w:val="both"/>
        <w:rPr>
          <w:b/>
          <w:sz w:val="22"/>
          <w:szCs w:val="22"/>
          <w:u w:val="single"/>
        </w:rPr>
      </w:pPr>
      <w:r w:rsidRPr="00FA649E">
        <w:rPr>
          <w:b/>
          <w:sz w:val="22"/>
          <w:szCs w:val="22"/>
          <w:u w:val="single"/>
        </w:rPr>
        <w:t>Do you suspect a leak? If so, do the following</w:t>
      </w:r>
      <w:r w:rsidR="003C054E" w:rsidRPr="00FA649E">
        <w:rPr>
          <w:b/>
          <w:sz w:val="22"/>
          <w:szCs w:val="22"/>
          <w:u w:val="single"/>
        </w:rPr>
        <w:t>:</w:t>
      </w:r>
    </w:p>
    <w:p w14:paraId="133D2C87" w14:textId="77777777" w:rsidR="003C054E" w:rsidRPr="004E4C9A" w:rsidRDefault="003C054E" w:rsidP="00353FD8">
      <w:pPr>
        <w:ind w:right="-360"/>
        <w:jc w:val="both"/>
        <w:rPr>
          <w:sz w:val="22"/>
          <w:szCs w:val="22"/>
        </w:rPr>
      </w:pPr>
      <w:r w:rsidRPr="004E4C9A">
        <w:rPr>
          <w:b/>
          <w:sz w:val="22"/>
          <w:szCs w:val="22"/>
        </w:rPr>
        <w:t xml:space="preserve">1. </w:t>
      </w:r>
      <w:r w:rsidRPr="004E4C9A">
        <w:rPr>
          <w:sz w:val="22"/>
          <w:szCs w:val="22"/>
        </w:rPr>
        <w:t xml:space="preserve">Check all the connections where the water comes into your home, under sinks, behind toilets, at the washing machine and hot water heater. If there is water or corrosion, </w:t>
      </w:r>
      <w:r w:rsidR="004E4C9A" w:rsidRPr="004E4C9A">
        <w:rPr>
          <w:sz w:val="22"/>
          <w:szCs w:val="22"/>
        </w:rPr>
        <w:t xml:space="preserve">please </w:t>
      </w:r>
      <w:r w:rsidRPr="004E4C9A">
        <w:rPr>
          <w:sz w:val="22"/>
          <w:szCs w:val="22"/>
        </w:rPr>
        <w:t>repair</w:t>
      </w:r>
      <w:r w:rsidR="004E4C9A" w:rsidRPr="004E4C9A">
        <w:rPr>
          <w:sz w:val="22"/>
          <w:szCs w:val="22"/>
        </w:rPr>
        <w:t xml:space="preserve"> at once as all leaks can be costly.</w:t>
      </w:r>
    </w:p>
    <w:p w14:paraId="2CE1E81F" w14:textId="77777777" w:rsidR="00353FD8" w:rsidRPr="004E4C9A" w:rsidRDefault="004E4C9A" w:rsidP="00353FD8">
      <w:pPr>
        <w:ind w:right="-360"/>
        <w:jc w:val="both"/>
        <w:rPr>
          <w:sz w:val="22"/>
          <w:szCs w:val="22"/>
        </w:rPr>
      </w:pPr>
      <w:r w:rsidRPr="004E4C9A">
        <w:rPr>
          <w:sz w:val="22"/>
          <w:szCs w:val="22"/>
        </w:rPr>
        <w:t xml:space="preserve">2. </w:t>
      </w:r>
      <w:r w:rsidR="003C054E" w:rsidRPr="004E4C9A">
        <w:rPr>
          <w:sz w:val="22"/>
          <w:szCs w:val="22"/>
        </w:rPr>
        <w:t>Check the toilet for silent leak</w:t>
      </w:r>
      <w:r w:rsidRPr="004E4C9A">
        <w:rPr>
          <w:sz w:val="22"/>
          <w:szCs w:val="22"/>
        </w:rPr>
        <w:t>s</w:t>
      </w:r>
      <w:r w:rsidR="003C054E" w:rsidRPr="004E4C9A">
        <w:rPr>
          <w:sz w:val="22"/>
          <w:szCs w:val="22"/>
        </w:rPr>
        <w:t xml:space="preserve"> with </w:t>
      </w:r>
      <w:r w:rsidRPr="004E4C9A">
        <w:rPr>
          <w:sz w:val="22"/>
          <w:szCs w:val="22"/>
        </w:rPr>
        <w:t xml:space="preserve">food coloring </w:t>
      </w:r>
      <w:r w:rsidR="003C054E" w:rsidRPr="004E4C9A">
        <w:rPr>
          <w:sz w:val="22"/>
          <w:szCs w:val="22"/>
        </w:rPr>
        <w:t xml:space="preserve">dye </w:t>
      </w:r>
      <w:r w:rsidRPr="004E4C9A">
        <w:rPr>
          <w:sz w:val="22"/>
          <w:szCs w:val="22"/>
        </w:rPr>
        <w:t xml:space="preserve">drops </w:t>
      </w:r>
      <w:r w:rsidR="003C054E" w:rsidRPr="004E4C9A">
        <w:rPr>
          <w:sz w:val="22"/>
          <w:szCs w:val="22"/>
        </w:rPr>
        <w:t xml:space="preserve">in tank and see if colored water comes up in the </w:t>
      </w:r>
      <w:r w:rsidRPr="004E4C9A">
        <w:rPr>
          <w:sz w:val="22"/>
          <w:szCs w:val="22"/>
        </w:rPr>
        <w:t xml:space="preserve">toilet </w:t>
      </w:r>
      <w:r w:rsidR="003C054E" w:rsidRPr="004E4C9A">
        <w:rPr>
          <w:sz w:val="22"/>
          <w:szCs w:val="22"/>
        </w:rPr>
        <w:t>bowl. Repair</w:t>
      </w:r>
      <w:r w:rsidRPr="004E4C9A">
        <w:rPr>
          <w:sz w:val="22"/>
          <w:szCs w:val="22"/>
        </w:rPr>
        <w:t xml:space="preserve"> if the colored dye appears in the bowl.</w:t>
      </w:r>
      <w:r w:rsidR="003C054E" w:rsidRPr="004E4C9A">
        <w:rPr>
          <w:sz w:val="22"/>
          <w:szCs w:val="22"/>
        </w:rPr>
        <w:t xml:space="preserve"> If the toilet is o</w:t>
      </w:r>
      <w:r w:rsidRPr="004E4C9A">
        <w:rPr>
          <w:sz w:val="22"/>
          <w:szCs w:val="22"/>
        </w:rPr>
        <w:t xml:space="preserve">ld, replace with </w:t>
      </w:r>
      <w:proofErr w:type="gramStart"/>
      <w:r w:rsidRPr="004E4C9A">
        <w:rPr>
          <w:sz w:val="22"/>
          <w:szCs w:val="22"/>
        </w:rPr>
        <w:t>an</w:t>
      </w:r>
      <w:proofErr w:type="gramEnd"/>
      <w:r w:rsidRPr="004E4C9A">
        <w:rPr>
          <w:sz w:val="22"/>
          <w:szCs w:val="22"/>
        </w:rPr>
        <w:t xml:space="preserve"> WaterSense E</w:t>
      </w:r>
      <w:r w:rsidR="003C054E" w:rsidRPr="004E4C9A">
        <w:rPr>
          <w:sz w:val="22"/>
          <w:szCs w:val="22"/>
        </w:rPr>
        <w:t>fficient toilet.</w:t>
      </w:r>
      <w:r w:rsidR="00FA649E">
        <w:rPr>
          <w:sz w:val="22"/>
          <w:szCs w:val="22"/>
        </w:rPr>
        <w:t xml:space="preserve"> </w:t>
      </w:r>
      <w:r w:rsidR="00353FD8" w:rsidRPr="004E4C9A">
        <w:rPr>
          <w:sz w:val="22"/>
          <w:szCs w:val="22"/>
        </w:rPr>
        <w:t>If you are certain it is a leak outside of your home, p</w:t>
      </w:r>
      <w:r w:rsidR="00FA649E">
        <w:rPr>
          <w:sz w:val="22"/>
          <w:szCs w:val="22"/>
        </w:rPr>
        <w:t xml:space="preserve">lease call the office customer service </w:t>
      </w:r>
      <w:r w:rsidR="00353FD8" w:rsidRPr="004E4C9A">
        <w:rPr>
          <w:sz w:val="22"/>
          <w:szCs w:val="22"/>
        </w:rPr>
        <w:t>number l</w:t>
      </w:r>
      <w:r w:rsidR="00FA649E">
        <w:rPr>
          <w:sz w:val="22"/>
          <w:szCs w:val="22"/>
        </w:rPr>
        <w:t>isted on the front of your bill or on this newsletter.</w:t>
      </w:r>
    </w:p>
    <w:p w14:paraId="7192C620" w14:textId="77777777" w:rsidR="00353FD8" w:rsidRPr="00C979B1" w:rsidRDefault="00353FD8" w:rsidP="000C0D6F">
      <w:pPr>
        <w:pStyle w:val="ListParagraph"/>
        <w:autoSpaceDE w:val="0"/>
        <w:autoSpaceDN w:val="0"/>
        <w:adjustRightInd w:val="0"/>
        <w:ind w:left="0" w:right="-540"/>
        <w:jc w:val="both"/>
        <w:rPr>
          <w:bCs/>
          <w:color w:val="1F1A17"/>
          <w:sz w:val="16"/>
          <w:szCs w:val="16"/>
        </w:rPr>
      </w:pPr>
    </w:p>
    <w:p w14:paraId="26C7A3CD" w14:textId="77777777" w:rsidR="000C0D6F" w:rsidRDefault="000C0D6F" w:rsidP="00FA649E">
      <w:pPr>
        <w:spacing w:line="0" w:lineRule="atLeast"/>
        <w:ind w:right="-540"/>
        <w:jc w:val="both"/>
        <w:rPr>
          <w:b/>
          <w:bCs/>
          <w:color w:val="1F1A17"/>
          <w:sz w:val="22"/>
          <w:szCs w:val="22"/>
        </w:rPr>
      </w:pPr>
      <w:r w:rsidRPr="004E4C9A">
        <w:rPr>
          <w:bCs/>
          <w:color w:val="1F1A17"/>
          <w:sz w:val="22"/>
          <w:szCs w:val="22"/>
        </w:rPr>
        <w:t>Please remember you now have the ability to pay online by credit card</w:t>
      </w:r>
      <w:r w:rsidR="00483B58" w:rsidRPr="00483B58">
        <w:rPr>
          <w:bCs/>
          <w:color w:val="1F1A17"/>
          <w:sz w:val="22"/>
          <w:szCs w:val="22"/>
        </w:rPr>
        <w:t xml:space="preserve"> </w:t>
      </w:r>
      <w:r w:rsidR="00483B58">
        <w:rPr>
          <w:bCs/>
          <w:color w:val="1F1A17"/>
          <w:sz w:val="22"/>
          <w:szCs w:val="22"/>
        </w:rPr>
        <w:t>through our website</w:t>
      </w:r>
      <w:r w:rsidR="00483B58" w:rsidRPr="004E4C9A">
        <w:rPr>
          <w:bCs/>
          <w:color w:val="1F1A17"/>
          <w:sz w:val="22"/>
          <w:szCs w:val="22"/>
        </w:rPr>
        <w:t xml:space="preserve"> </w:t>
      </w:r>
      <w:hyperlink r:id="rId11" w:history="1">
        <w:r w:rsidR="00483B58" w:rsidRPr="004E4C9A">
          <w:rPr>
            <w:rStyle w:val="Hyperlink"/>
            <w:sz w:val="22"/>
            <w:szCs w:val="22"/>
          </w:rPr>
          <w:t>www.harriscountywcid36.com</w:t>
        </w:r>
      </w:hyperlink>
      <w:r w:rsidRPr="004E4C9A">
        <w:rPr>
          <w:bCs/>
          <w:color w:val="1F1A17"/>
          <w:sz w:val="22"/>
          <w:szCs w:val="22"/>
        </w:rPr>
        <w:t>. Alternate methods of payment fo</w:t>
      </w:r>
      <w:r w:rsidR="00483B58">
        <w:rPr>
          <w:bCs/>
          <w:color w:val="1F1A17"/>
          <w:sz w:val="22"/>
          <w:szCs w:val="22"/>
        </w:rPr>
        <w:t xml:space="preserve">r your water bill </w:t>
      </w:r>
      <w:r w:rsidR="0031190F">
        <w:rPr>
          <w:bCs/>
          <w:color w:val="1F1A17"/>
          <w:sz w:val="22"/>
          <w:szCs w:val="22"/>
        </w:rPr>
        <w:t>include</w:t>
      </w:r>
      <w:r w:rsidR="00483B58">
        <w:rPr>
          <w:bCs/>
          <w:color w:val="1F1A17"/>
          <w:sz w:val="22"/>
          <w:szCs w:val="22"/>
        </w:rPr>
        <w:t xml:space="preserve"> check, </w:t>
      </w:r>
      <w:r w:rsidRPr="004E4C9A">
        <w:rPr>
          <w:bCs/>
          <w:color w:val="1F1A17"/>
          <w:sz w:val="22"/>
          <w:szCs w:val="22"/>
        </w:rPr>
        <w:t xml:space="preserve">money orders </w:t>
      </w:r>
      <w:r w:rsidR="004E4C9A" w:rsidRPr="004E4C9A">
        <w:rPr>
          <w:bCs/>
          <w:color w:val="1F1A17"/>
          <w:sz w:val="22"/>
          <w:szCs w:val="22"/>
        </w:rPr>
        <w:t>or au</w:t>
      </w:r>
      <w:r w:rsidR="00483B58">
        <w:rPr>
          <w:bCs/>
          <w:color w:val="1F1A17"/>
          <w:sz w:val="22"/>
          <w:szCs w:val="22"/>
        </w:rPr>
        <w:t xml:space="preserve">tomatic bank draft. </w:t>
      </w:r>
      <w:r w:rsidR="00483B58" w:rsidRPr="004E4C9A">
        <w:rPr>
          <w:bCs/>
          <w:color w:val="1F1A17"/>
          <w:sz w:val="22"/>
          <w:szCs w:val="22"/>
        </w:rPr>
        <w:t>An</w:t>
      </w:r>
      <w:r w:rsidRPr="004E4C9A">
        <w:rPr>
          <w:bCs/>
          <w:color w:val="1F1A17"/>
          <w:sz w:val="22"/>
          <w:szCs w:val="22"/>
        </w:rPr>
        <w:t xml:space="preserve"> authorization form will need to be signed for automatic bank draft along with a voided check to activate the automatic bank draft service. Your monthly bill will still be mailed at th</w:t>
      </w:r>
      <w:r w:rsidR="00483B58">
        <w:rPr>
          <w:bCs/>
          <w:color w:val="1F1A17"/>
          <w:sz w:val="22"/>
          <w:szCs w:val="22"/>
        </w:rPr>
        <w:t>e same time, and the bill will say</w:t>
      </w:r>
      <w:r w:rsidRPr="004E4C9A">
        <w:rPr>
          <w:bCs/>
          <w:color w:val="1F1A17"/>
          <w:sz w:val="22"/>
          <w:szCs w:val="22"/>
        </w:rPr>
        <w:t xml:space="preserve"> "</w:t>
      </w:r>
      <w:r w:rsidR="00483B58">
        <w:rPr>
          <w:bCs/>
          <w:color w:val="1F1A17"/>
          <w:sz w:val="22"/>
          <w:szCs w:val="22"/>
        </w:rPr>
        <w:t>PAID BY DRAFT</w:t>
      </w:r>
      <w:r w:rsidR="004E4C9A">
        <w:rPr>
          <w:bCs/>
          <w:color w:val="1F1A17"/>
          <w:sz w:val="22"/>
          <w:szCs w:val="22"/>
        </w:rPr>
        <w:t xml:space="preserve">". </w:t>
      </w:r>
      <w:r w:rsidR="00483B58">
        <w:rPr>
          <w:bCs/>
          <w:color w:val="1F1A17"/>
          <w:sz w:val="22"/>
          <w:szCs w:val="22"/>
        </w:rPr>
        <w:t>For a small service fee you can also make</w:t>
      </w:r>
      <w:r w:rsidR="004E4C9A">
        <w:rPr>
          <w:bCs/>
          <w:color w:val="1F1A17"/>
          <w:sz w:val="22"/>
          <w:szCs w:val="22"/>
        </w:rPr>
        <w:t xml:space="preserve"> payment</w:t>
      </w:r>
      <w:r w:rsidR="00483B58">
        <w:rPr>
          <w:bCs/>
          <w:color w:val="1F1A17"/>
          <w:sz w:val="22"/>
          <w:szCs w:val="22"/>
        </w:rPr>
        <w:t>s</w:t>
      </w:r>
      <w:r w:rsidR="004E4C9A">
        <w:rPr>
          <w:bCs/>
          <w:color w:val="1F1A17"/>
          <w:sz w:val="22"/>
          <w:szCs w:val="22"/>
        </w:rPr>
        <w:t xml:space="preserve"> </w:t>
      </w:r>
      <w:r w:rsidR="004A547C">
        <w:rPr>
          <w:bCs/>
          <w:color w:val="1F1A17"/>
          <w:sz w:val="22"/>
          <w:szCs w:val="22"/>
        </w:rPr>
        <w:t>with Master Card or Visa;</w:t>
      </w:r>
      <w:r w:rsidR="00483B58">
        <w:rPr>
          <w:bCs/>
          <w:color w:val="1F1A17"/>
          <w:sz w:val="22"/>
          <w:szCs w:val="22"/>
        </w:rPr>
        <w:t xml:space="preserve"> a </w:t>
      </w:r>
      <w:r w:rsidR="004E4C9A">
        <w:rPr>
          <w:bCs/>
          <w:color w:val="1F1A17"/>
          <w:sz w:val="22"/>
          <w:szCs w:val="22"/>
        </w:rPr>
        <w:t>proper I.D</w:t>
      </w:r>
      <w:r w:rsidR="00483B58">
        <w:rPr>
          <w:bCs/>
          <w:color w:val="1F1A17"/>
          <w:sz w:val="22"/>
          <w:szCs w:val="22"/>
        </w:rPr>
        <w:t xml:space="preserve"> is required</w:t>
      </w:r>
      <w:r w:rsidR="00FA649E">
        <w:rPr>
          <w:bCs/>
          <w:color w:val="1F1A17"/>
          <w:sz w:val="22"/>
          <w:szCs w:val="22"/>
        </w:rPr>
        <w:t>.</w:t>
      </w:r>
      <w:r w:rsidRPr="004E4C9A">
        <w:rPr>
          <w:bCs/>
          <w:color w:val="1F1A17"/>
          <w:sz w:val="22"/>
          <w:szCs w:val="22"/>
        </w:rPr>
        <w:t xml:space="preserve"> </w:t>
      </w:r>
      <w:r w:rsidRPr="004E4C9A">
        <w:rPr>
          <w:b/>
          <w:bCs/>
          <w:color w:val="1F1A17"/>
          <w:sz w:val="22"/>
          <w:szCs w:val="22"/>
        </w:rPr>
        <w:t>The District no longer accepts any cash payments.</w:t>
      </w:r>
    </w:p>
    <w:p w14:paraId="53E3B1C9" w14:textId="77777777" w:rsidR="009009B7" w:rsidRPr="0031190F" w:rsidRDefault="009009B7" w:rsidP="00FA649E">
      <w:pPr>
        <w:spacing w:line="0" w:lineRule="atLeast"/>
        <w:ind w:right="-540"/>
        <w:jc w:val="both"/>
        <w:rPr>
          <w:b/>
          <w:bCs/>
          <w:color w:val="1F1A17"/>
          <w:sz w:val="16"/>
          <w:szCs w:val="16"/>
        </w:rPr>
      </w:pPr>
    </w:p>
    <w:p w14:paraId="61283C57" w14:textId="77777777" w:rsidR="00672426" w:rsidRPr="00FA649E" w:rsidRDefault="009009B7" w:rsidP="00FA649E">
      <w:pPr>
        <w:spacing w:line="0" w:lineRule="atLeast"/>
        <w:ind w:right="-540"/>
        <w:jc w:val="both"/>
        <w:rPr>
          <w:bCs/>
          <w:sz w:val="22"/>
          <w:szCs w:val="22"/>
        </w:rPr>
      </w:pPr>
      <w:r>
        <w:rPr>
          <w:sz w:val="22"/>
          <w:szCs w:val="22"/>
        </w:rPr>
        <w:t xml:space="preserve">For </w:t>
      </w:r>
      <w:r w:rsidRPr="009009B7">
        <w:rPr>
          <w:b/>
          <w:sz w:val="22"/>
          <w:szCs w:val="22"/>
        </w:rPr>
        <w:t>w</w:t>
      </w:r>
      <w:r w:rsidR="00672426" w:rsidRPr="009009B7">
        <w:rPr>
          <w:b/>
          <w:sz w:val="22"/>
          <w:szCs w:val="22"/>
        </w:rPr>
        <w:t xml:space="preserve">ater </w:t>
      </w:r>
      <w:r>
        <w:rPr>
          <w:b/>
          <w:sz w:val="22"/>
          <w:szCs w:val="22"/>
        </w:rPr>
        <w:t>t</w:t>
      </w:r>
      <w:r w:rsidR="00672426" w:rsidRPr="009009B7">
        <w:rPr>
          <w:b/>
          <w:sz w:val="22"/>
          <w:szCs w:val="22"/>
        </w:rPr>
        <w:t xml:space="preserve">axes and </w:t>
      </w:r>
      <w:r w:rsidRPr="009009B7">
        <w:rPr>
          <w:b/>
          <w:sz w:val="22"/>
          <w:szCs w:val="22"/>
        </w:rPr>
        <w:t>p</w:t>
      </w:r>
      <w:r w:rsidR="00672426" w:rsidRPr="009009B7">
        <w:rPr>
          <w:b/>
          <w:sz w:val="22"/>
          <w:szCs w:val="22"/>
        </w:rPr>
        <w:t>ayment information</w:t>
      </w:r>
      <w:r w:rsidR="00672426" w:rsidRPr="004E4C9A">
        <w:rPr>
          <w:sz w:val="22"/>
          <w:szCs w:val="22"/>
        </w:rPr>
        <w:t xml:space="preserve"> please access </w:t>
      </w:r>
      <w:hyperlink r:id="rId12" w:history="1">
        <w:r w:rsidR="00672426" w:rsidRPr="004E4C9A">
          <w:rPr>
            <w:rStyle w:val="Hyperlink"/>
            <w:sz w:val="22"/>
            <w:szCs w:val="22"/>
          </w:rPr>
          <w:t>http://www.bli-tax.com</w:t>
        </w:r>
      </w:hyperlink>
      <w:r w:rsidR="00672426" w:rsidRPr="004E4C9A">
        <w:rPr>
          <w:sz w:val="22"/>
          <w:szCs w:val="22"/>
        </w:rPr>
        <w:t xml:space="preserve"> or call </w:t>
      </w:r>
      <w:r w:rsidR="00672426" w:rsidRPr="004E4C9A">
        <w:rPr>
          <w:bCs/>
          <w:sz w:val="22"/>
          <w:szCs w:val="22"/>
        </w:rPr>
        <w:t>713-932-9011 Monday thru Thursday 9am-5pm.</w:t>
      </w:r>
    </w:p>
    <w:p w14:paraId="5F9FCB04" w14:textId="77777777" w:rsidR="00F73E29" w:rsidRPr="0031190F" w:rsidRDefault="00F73E29" w:rsidP="00C7275B">
      <w:pPr>
        <w:tabs>
          <w:tab w:val="left" w:pos="5040"/>
        </w:tabs>
        <w:ind w:right="-540"/>
        <w:jc w:val="both"/>
        <w:rPr>
          <w:sz w:val="16"/>
          <w:szCs w:val="16"/>
        </w:rPr>
      </w:pPr>
    </w:p>
    <w:p w14:paraId="103C4A7F" w14:textId="77777777" w:rsidR="002D22E5" w:rsidRPr="004E4C9A" w:rsidRDefault="002D22E5" w:rsidP="00C7275B">
      <w:pPr>
        <w:pStyle w:val="ListParagraph"/>
        <w:autoSpaceDE w:val="0"/>
        <w:autoSpaceDN w:val="0"/>
        <w:adjustRightInd w:val="0"/>
        <w:ind w:left="0" w:right="-540"/>
        <w:jc w:val="both"/>
        <w:rPr>
          <w:bCs/>
          <w:color w:val="1F1A17"/>
          <w:sz w:val="22"/>
          <w:szCs w:val="22"/>
        </w:rPr>
      </w:pPr>
      <w:r w:rsidRPr="00FA649E">
        <w:rPr>
          <w:b/>
          <w:bCs/>
          <w:color w:val="1F1A17"/>
          <w:sz w:val="22"/>
          <w:szCs w:val="22"/>
          <w:u w:val="single"/>
        </w:rPr>
        <w:t>"OFS" Solid Waste Services, Inc.,</w:t>
      </w:r>
      <w:r w:rsidRPr="004E4C9A">
        <w:rPr>
          <w:bCs/>
          <w:color w:val="1F1A17"/>
          <w:sz w:val="22"/>
          <w:szCs w:val="22"/>
        </w:rPr>
        <w:t xml:space="preserve"> is the trash provider here in Cloverleaf. This is for household trash only. Household garbage does NOT include remodeling or garage sales waste. All household trash should be bagged or in cans, not exceeding 40 gallons or 40 pounds. Trash must be at curbside by 7:00 a.m. on Wednesdays and Saturdays. For other types </w:t>
      </w:r>
      <w:r w:rsidR="006906B0" w:rsidRPr="004E4C9A">
        <w:rPr>
          <w:bCs/>
          <w:color w:val="1F1A17"/>
          <w:sz w:val="22"/>
          <w:szCs w:val="22"/>
        </w:rPr>
        <w:t>of heavy</w:t>
      </w:r>
      <w:r w:rsidRPr="004E4C9A">
        <w:rPr>
          <w:bCs/>
          <w:color w:val="1F1A17"/>
          <w:sz w:val="22"/>
          <w:szCs w:val="22"/>
        </w:rPr>
        <w:t xml:space="preserve"> trash pickup service please contact "OFS" directly for a price and payment arrangements. Any questions or problems concerning trash service or pick up contact "OFS"</w:t>
      </w:r>
      <w:r w:rsidR="007270AE" w:rsidRPr="004E4C9A">
        <w:rPr>
          <w:bCs/>
          <w:color w:val="1F1A17"/>
          <w:sz w:val="22"/>
          <w:szCs w:val="22"/>
        </w:rPr>
        <w:t xml:space="preserve"> directly</w:t>
      </w:r>
      <w:r w:rsidRPr="004E4C9A">
        <w:rPr>
          <w:bCs/>
          <w:color w:val="1F1A17"/>
          <w:sz w:val="22"/>
          <w:szCs w:val="22"/>
        </w:rPr>
        <w:t xml:space="preserve"> at </w:t>
      </w:r>
      <w:r w:rsidRPr="00FA649E">
        <w:rPr>
          <w:b/>
          <w:bCs/>
          <w:color w:val="1F1A17"/>
          <w:sz w:val="22"/>
          <w:szCs w:val="22"/>
          <w:u w:val="single"/>
        </w:rPr>
        <w:t>281-457-2705</w:t>
      </w:r>
      <w:r w:rsidRPr="004E4C9A">
        <w:rPr>
          <w:bCs/>
          <w:color w:val="1F1A17"/>
          <w:sz w:val="22"/>
          <w:szCs w:val="22"/>
        </w:rPr>
        <w:t xml:space="preserve">. </w:t>
      </w:r>
    </w:p>
    <w:p w14:paraId="7402AF25" w14:textId="77777777" w:rsidR="007270AE" w:rsidRPr="0031190F" w:rsidRDefault="007270AE" w:rsidP="00C7275B">
      <w:pPr>
        <w:spacing w:line="0" w:lineRule="atLeast"/>
        <w:ind w:right="-540"/>
        <w:jc w:val="both"/>
        <w:rPr>
          <w:sz w:val="16"/>
          <w:szCs w:val="16"/>
        </w:rPr>
      </w:pPr>
    </w:p>
    <w:p w14:paraId="26060372" w14:textId="77777777" w:rsidR="00CA679E" w:rsidRPr="00FA649E" w:rsidRDefault="009705B6" w:rsidP="00C7275B">
      <w:pPr>
        <w:ind w:right="-540"/>
        <w:jc w:val="both"/>
        <w:rPr>
          <w:b/>
          <w:sz w:val="22"/>
          <w:szCs w:val="22"/>
          <w:u w:val="single"/>
        </w:rPr>
      </w:pPr>
      <w:r w:rsidRPr="004E4C9A">
        <w:rPr>
          <w:sz w:val="22"/>
          <w:szCs w:val="22"/>
        </w:rPr>
        <w:t xml:space="preserve">Please report any </w:t>
      </w:r>
      <w:r w:rsidRPr="00FA649E">
        <w:rPr>
          <w:b/>
          <w:sz w:val="22"/>
          <w:szCs w:val="22"/>
        </w:rPr>
        <w:t>street light outages</w:t>
      </w:r>
      <w:r w:rsidRPr="004E4C9A">
        <w:rPr>
          <w:sz w:val="22"/>
          <w:szCs w:val="22"/>
        </w:rPr>
        <w:t xml:space="preserve"> to our office with the street address of the outage and the </w:t>
      </w:r>
      <w:r w:rsidRPr="00FA649E">
        <w:rPr>
          <w:b/>
          <w:sz w:val="22"/>
          <w:szCs w:val="22"/>
          <w:u w:val="single"/>
        </w:rPr>
        <w:t xml:space="preserve">6 digit number listed on the light pole. </w:t>
      </w:r>
    </w:p>
    <w:p w14:paraId="4FBF008F" w14:textId="77777777" w:rsidR="00D437CF" w:rsidRPr="0031190F" w:rsidRDefault="00D437CF" w:rsidP="00C7275B">
      <w:pPr>
        <w:ind w:right="-540"/>
        <w:jc w:val="both"/>
        <w:rPr>
          <w:b/>
          <w:sz w:val="16"/>
          <w:szCs w:val="16"/>
          <w:u w:val="single"/>
        </w:rPr>
      </w:pPr>
    </w:p>
    <w:p w14:paraId="6D85471D" w14:textId="77777777" w:rsidR="007270AE" w:rsidRPr="004E4C9A" w:rsidRDefault="00D437CF" w:rsidP="00FA649E">
      <w:pPr>
        <w:ind w:right="-540"/>
        <w:jc w:val="both"/>
        <w:rPr>
          <w:sz w:val="22"/>
          <w:szCs w:val="22"/>
        </w:rPr>
      </w:pPr>
      <w:r w:rsidRPr="00FA649E">
        <w:rPr>
          <w:b/>
          <w:sz w:val="22"/>
          <w:szCs w:val="22"/>
          <w:u w:val="single"/>
        </w:rPr>
        <w:t xml:space="preserve">Precinct 3 Constable </w:t>
      </w:r>
      <w:r w:rsidR="00A864FB" w:rsidRPr="00FA649E">
        <w:rPr>
          <w:b/>
          <w:sz w:val="22"/>
          <w:szCs w:val="22"/>
          <w:u w:val="single"/>
        </w:rPr>
        <w:t>Sherman Eagleton</w:t>
      </w:r>
      <w:r w:rsidR="00936A55" w:rsidRPr="004E4C9A">
        <w:rPr>
          <w:sz w:val="22"/>
          <w:szCs w:val="22"/>
        </w:rPr>
        <w:t xml:space="preserve"> </w:t>
      </w:r>
      <w:r w:rsidR="00FA649E">
        <w:rPr>
          <w:sz w:val="22"/>
          <w:szCs w:val="22"/>
        </w:rPr>
        <w:t>Dispatch</w:t>
      </w:r>
      <w:r w:rsidR="00C979B1" w:rsidRPr="004E4C9A">
        <w:rPr>
          <w:sz w:val="22"/>
          <w:szCs w:val="22"/>
        </w:rPr>
        <w:t xml:space="preserve"> Phone Number</w:t>
      </w:r>
      <w:r w:rsidR="00CD4D9D" w:rsidRPr="004E4C9A">
        <w:rPr>
          <w:sz w:val="22"/>
          <w:szCs w:val="22"/>
        </w:rPr>
        <w:t xml:space="preserve">: </w:t>
      </w:r>
      <w:r w:rsidR="004E4C9A" w:rsidRPr="00FA649E">
        <w:rPr>
          <w:b/>
          <w:sz w:val="22"/>
          <w:szCs w:val="22"/>
          <w:u w:val="single"/>
        </w:rPr>
        <w:t>281-427-4791</w:t>
      </w:r>
    </w:p>
    <w:sectPr w:rsidR="007270AE" w:rsidRPr="004E4C9A" w:rsidSect="004E25BA">
      <w:type w:val="continuous"/>
      <w:pgSz w:w="12240" w:h="15840"/>
      <w:pgMar w:top="-1440" w:right="720" w:bottom="270" w:left="5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422B" w14:textId="77777777" w:rsidR="004E25BA" w:rsidRDefault="004E25BA">
      <w:r>
        <w:separator/>
      </w:r>
    </w:p>
  </w:endnote>
  <w:endnote w:type="continuationSeparator" w:id="0">
    <w:p w14:paraId="3878332A" w14:textId="77777777" w:rsidR="004E25BA" w:rsidRDefault="004E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9593" w14:textId="77777777" w:rsidR="004E25BA" w:rsidRDefault="004E25BA">
      <w:r>
        <w:separator/>
      </w:r>
    </w:p>
  </w:footnote>
  <w:footnote w:type="continuationSeparator" w:id="0">
    <w:p w14:paraId="3A55CEF4" w14:textId="77777777" w:rsidR="004E25BA" w:rsidRDefault="004E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E7B"/>
    <w:multiLevelType w:val="multilevel"/>
    <w:tmpl w:val="F42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1CE8"/>
    <w:multiLevelType w:val="hybridMultilevel"/>
    <w:tmpl w:val="3C366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D6C08"/>
    <w:multiLevelType w:val="hybridMultilevel"/>
    <w:tmpl w:val="802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02DF"/>
    <w:multiLevelType w:val="multilevel"/>
    <w:tmpl w:val="81FAC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94E23"/>
    <w:multiLevelType w:val="multilevel"/>
    <w:tmpl w:val="C5A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2966"/>
    <w:multiLevelType w:val="hybridMultilevel"/>
    <w:tmpl w:val="BC26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42ABD"/>
    <w:multiLevelType w:val="multilevel"/>
    <w:tmpl w:val="B56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04889"/>
    <w:multiLevelType w:val="hybridMultilevel"/>
    <w:tmpl w:val="0D62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6387F"/>
    <w:multiLevelType w:val="multilevel"/>
    <w:tmpl w:val="5E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12839"/>
    <w:multiLevelType w:val="multilevel"/>
    <w:tmpl w:val="B11C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C7045"/>
    <w:multiLevelType w:val="hybridMultilevel"/>
    <w:tmpl w:val="C9B0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E3D67"/>
    <w:multiLevelType w:val="multilevel"/>
    <w:tmpl w:val="A12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44A"/>
    <w:multiLevelType w:val="multilevel"/>
    <w:tmpl w:val="F80E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C04A6"/>
    <w:multiLevelType w:val="hybridMultilevel"/>
    <w:tmpl w:val="1F7A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8"/>
  </w:num>
  <w:num w:numId="6">
    <w:abstractNumId w:val="11"/>
  </w:num>
  <w:num w:numId="7">
    <w:abstractNumId w:val="10"/>
  </w:num>
  <w:num w:numId="8">
    <w:abstractNumId w:val="5"/>
  </w:num>
  <w:num w:numId="9">
    <w:abstractNumId w:val="7"/>
  </w:num>
  <w:num w:numId="10">
    <w:abstractNumId w:val="2"/>
  </w:num>
  <w:num w:numId="11">
    <w:abstractNumId w:val="13"/>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2A"/>
    <w:rsid w:val="000020AD"/>
    <w:rsid w:val="00002DBF"/>
    <w:rsid w:val="000040FE"/>
    <w:rsid w:val="00007D00"/>
    <w:rsid w:val="0001040F"/>
    <w:rsid w:val="000114BF"/>
    <w:rsid w:val="00013391"/>
    <w:rsid w:val="0003036B"/>
    <w:rsid w:val="000344C8"/>
    <w:rsid w:val="000366C8"/>
    <w:rsid w:val="00047565"/>
    <w:rsid w:val="0006453F"/>
    <w:rsid w:val="00064BBF"/>
    <w:rsid w:val="000670D1"/>
    <w:rsid w:val="00071FF4"/>
    <w:rsid w:val="00081E86"/>
    <w:rsid w:val="000954B8"/>
    <w:rsid w:val="000A14B9"/>
    <w:rsid w:val="000A3BA9"/>
    <w:rsid w:val="000B0BCD"/>
    <w:rsid w:val="000B0F54"/>
    <w:rsid w:val="000B1418"/>
    <w:rsid w:val="000C0D6F"/>
    <w:rsid w:val="000D1364"/>
    <w:rsid w:val="000D6364"/>
    <w:rsid w:val="000F02B2"/>
    <w:rsid w:val="000F095B"/>
    <w:rsid w:val="000F31B2"/>
    <w:rsid w:val="00112F0A"/>
    <w:rsid w:val="00120D96"/>
    <w:rsid w:val="00125233"/>
    <w:rsid w:val="001279FD"/>
    <w:rsid w:val="00137FC9"/>
    <w:rsid w:val="00155A42"/>
    <w:rsid w:val="00160FEF"/>
    <w:rsid w:val="00161930"/>
    <w:rsid w:val="00162639"/>
    <w:rsid w:val="00164531"/>
    <w:rsid w:val="0017135C"/>
    <w:rsid w:val="001934FA"/>
    <w:rsid w:val="001A0358"/>
    <w:rsid w:val="001A2996"/>
    <w:rsid w:val="001B154B"/>
    <w:rsid w:val="001B48AD"/>
    <w:rsid w:val="001C1BFF"/>
    <w:rsid w:val="001C1CC7"/>
    <w:rsid w:val="001D3C31"/>
    <w:rsid w:val="001D5EC7"/>
    <w:rsid w:val="001F7A58"/>
    <w:rsid w:val="0020319C"/>
    <w:rsid w:val="002143EE"/>
    <w:rsid w:val="0021668F"/>
    <w:rsid w:val="00220733"/>
    <w:rsid w:val="00231D86"/>
    <w:rsid w:val="00240997"/>
    <w:rsid w:val="0024232C"/>
    <w:rsid w:val="0029351F"/>
    <w:rsid w:val="00293E84"/>
    <w:rsid w:val="002947A4"/>
    <w:rsid w:val="00296BE8"/>
    <w:rsid w:val="0029747D"/>
    <w:rsid w:val="00297CD7"/>
    <w:rsid w:val="002A605C"/>
    <w:rsid w:val="002C28C4"/>
    <w:rsid w:val="002C3BB7"/>
    <w:rsid w:val="002C450D"/>
    <w:rsid w:val="002D22E5"/>
    <w:rsid w:val="002D476A"/>
    <w:rsid w:val="002E6C3E"/>
    <w:rsid w:val="00302F3D"/>
    <w:rsid w:val="003037AB"/>
    <w:rsid w:val="003109FC"/>
    <w:rsid w:val="0031190F"/>
    <w:rsid w:val="003328B0"/>
    <w:rsid w:val="00337429"/>
    <w:rsid w:val="00353FD8"/>
    <w:rsid w:val="003726BD"/>
    <w:rsid w:val="0037736C"/>
    <w:rsid w:val="003B6CE9"/>
    <w:rsid w:val="003B7FAD"/>
    <w:rsid w:val="003C054E"/>
    <w:rsid w:val="003C16B3"/>
    <w:rsid w:val="003D4BE6"/>
    <w:rsid w:val="003D5FCC"/>
    <w:rsid w:val="003E155B"/>
    <w:rsid w:val="003E35E9"/>
    <w:rsid w:val="003F36B4"/>
    <w:rsid w:val="003F6274"/>
    <w:rsid w:val="00407407"/>
    <w:rsid w:val="004130B9"/>
    <w:rsid w:val="00416216"/>
    <w:rsid w:val="00416739"/>
    <w:rsid w:val="0046747E"/>
    <w:rsid w:val="0047365B"/>
    <w:rsid w:val="00473F79"/>
    <w:rsid w:val="004817D8"/>
    <w:rsid w:val="00483B58"/>
    <w:rsid w:val="00485FB2"/>
    <w:rsid w:val="00497D3E"/>
    <w:rsid w:val="004A02DB"/>
    <w:rsid w:val="004A547C"/>
    <w:rsid w:val="004B0602"/>
    <w:rsid w:val="004C0498"/>
    <w:rsid w:val="004C1E8E"/>
    <w:rsid w:val="004E0A36"/>
    <w:rsid w:val="004E25BA"/>
    <w:rsid w:val="004E37F9"/>
    <w:rsid w:val="004E45F5"/>
    <w:rsid w:val="004E4C9A"/>
    <w:rsid w:val="004E623E"/>
    <w:rsid w:val="004E63E4"/>
    <w:rsid w:val="00502157"/>
    <w:rsid w:val="00502C84"/>
    <w:rsid w:val="00503A39"/>
    <w:rsid w:val="00514F2B"/>
    <w:rsid w:val="005169B4"/>
    <w:rsid w:val="0052580B"/>
    <w:rsid w:val="0056273F"/>
    <w:rsid w:val="0056276D"/>
    <w:rsid w:val="0056772F"/>
    <w:rsid w:val="00570CB9"/>
    <w:rsid w:val="00572D42"/>
    <w:rsid w:val="0057327A"/>
    <w:rsid w:val="00597BAD"/>
    <w:rsid w:val="005A369A"/>
    <w:rsid w:val="005B4858"/>
    <w:rsid w:val="005B4DE2"/>
    <w:rsid w:val="005B569A"/>
    <w:rsid w:val="005C1D8E"/>
    <w:rsid w:val="005D2A4D"/>
    <w:rsid w:val="005E1CD4"/>
    <w:rsid w:val="005F210C"/>
    <w:rsid w:val="005F750A"/>
    <w:rsid w:val="00607BF3"/>
    <w:rsid w:val="00610516"/>
    <w:rsid w:val="00612C54"/>
    <w:rsid w:val="00616EDC"/>
    <w:rsid w:val="00621CE7"/>
    <w:rsid w:val="00631AFF"/>
    <w:rsid w:val="00637125"/>
    <w:rsid w:val="00643CD3"/>
    <w:rsid w:val="00653928"/>
    <w:rsid w:val="00660A79"/>
    <w:rsid w:val="00660F91"/>
    <w:rsid w:val="00672426"/>
    <w:rsid w:val="00673908"/>
    <w:rsid w:val="00677FF3"/>
    <w:rsid w:val="006906B0"/>
    <w:rsid w:val="00693E0C"/>
    <w:rsid w:val="00696B00"/>
    <w:rsid w:val="006A09DB"/>
    <w:rsid w:val="006A4817"/>
    <w:rsid w:val="006C57AA"/>
    <w:rsid w:val="006D5C90"/>
    <w:rsid w:val="006F2DBE"/>
    <w:rsid w:val="006F2E97"/>
    <w:rsid w:val="00712971"/>
    <w:rsid w:val="00712EE8"/>
    <w:rsid w:val="00713255"/>
    <w:rsid w:val="007167E2"/>
    <w:rsid w:val="007173D8"/>
    <w:rsid w:val="00720434"/>
    <w:rsid w:val="00723560"/>
    <w:rsid w:val="00723E5D"/>
    <w:rsid w:val="007270AE"/>
    <w:rsid w:val="007320F2"/>
    <w:rsid w:val="00735179"/>
    <w:rsid w:val="0073662D"/>
    <w:rsid w:val="007577F5"/>
    <w:rsid w:val="00763861"/>
    <w:rsid w:val="0077341F"/>
    <w:rsid w:val="007740CA"/>
    <w:rsid w:val="007757A0"/>
    <w:rsid w:val="00783F4B"/>
    <w:rsid w:val="007964E1"/>
    <w:rsid w:val="007A0475"/>
    <w:rsid w:val="007A0EC9"/>
    <w:rsid w:val="007D50B2"/>
    <w:rsid w:val="007E40A0"/>
    <w:rsid w:val="007F2B54"/>
    <w:rsid w:val="008128EB"/>
    <w:rsid w:val="0081553C"/>
    <w:rsid w:val="008161FD"/>
    <w:rsid w:val="00823012"/>
    <w:rsid w:val="00826F6F"/>
    <w:rsid w:val="0083442D"/>
    <w:rsid w:val="008349CB"/>
    <w:rsid w:val="00847B3E"/>
    <w:rsid w:val="00855FC2"/>
    <w:rsid w:val="00876AE3"/>
    <w:rsid w:val="0088416A"/>
    <w:rsid w:val="008871F7"/>
    <w:rsid w:val="008A7D78"/>
    <w:rsid w:val="008B4268"/>
    <w:rsid w:val="008B746F"/>
    <w:rsid w:val="008C5647"/>
    <w:rsid w:val="008E13F9"/>
    <w:rsid w:val="008E615B"/>
    <w:rsid w:val="008E7673"/>
    <w:rsid w:val="008F3542"/>
    <w:rsid w:val="008F5C5D"/>
    <w:rsid w:val="008F75BE"/>
    <w:rsid w:val="009009B7"/>
    <w:rsid w:val="00917551"/>
    <w:rsid w:val="00920AAE"/>
    <w:rsid w:val="009222AE"/>
    <w:rsid w:val="00926FB8"/>
    <w:rsid w:val="009325A5"/>
    <w:rsid w:val="00936A55"/>
    <w:rsid w:val="00937BD3"/>
    <w:rsid w:val="009411DC"/>
    <w:rsid w:val="0095514B"/>
    <w:rsid w:val="0095590C"/>
    <w:rsid w:val="009608B2"/>
    <w:rsid w:val="009655BC"/>
    <w:rsid w:val="00967E55"/>
    <w:rsid w:val="009705B6"/>
    <w:rsid w:val="00974B3F"/>
    <w:rsid w:val="0097668F"/>
    <w:rsid w:val="00990EC3"/>
    <w:rsid w:val="009932C2"/>
    <w:rsid w:val="009B045A"/>
    <w:rsid w:val="009B490B"/>
    <w:rsid w:val="009B6ED7"/>
    <w:rsid w:val="009C177C"/>
    <w:rsid w:val="009C6B9E"/>
    <w:rsid w:val="009D1685"/>
    <w:rsid w:val="009D22CA"/>
    <w:rsid w:val="009D75B1"/>
    <w:rsid w:val="009F5389"/>
    <w:rsid w:val="00A01879"/>
    <w:rsid w:val="00A12D12"/>
    <w:rsid w:val="00A1570F"/>
    <w:rsid w:val="00A21925"/>
    <w:rsid w:val="00A2239E"/>
    <w:rsid w:val="00A224BC"/>
    <w:rsid w:val="00A24F90"/>
    <w:rsid w:val="00A308CA"/>
    <w:rsid w:val="00A36C30"/>
    <w:rsid w:val="00A42237"/>
    <w:rsid w:val="00A606CE"/>
    <w:rsid w:val="00A658E7"/>
    <w:rsid w:val="00A65B12"/>
    <w:rsid w:val="00A6786C"/>
    <w:rsid w:val="00A719BC"/>
    <w:rsid w:val="00A73FF6"/>
    <w:rsid w:val="00A816CA"/>
    <w:rsid w:val="00A82F42"/>
    <w:rsid w:val="00A83B1E"/>
    <w:rsid w:val="00A864FB"/>
    <w:rsid w:val="00A907AE"/>
    <w:rsid w:val="00A92615"/>
    <w:rsid w:val="00AA76AD"/>
    <w:rsid w:val="00AA7B51"/>
    <w:rsid w:val="00AB42B2"/>
    <w:rsid w:val="00AC2DB2"/>
    <w:rsid w:val="00AD008E"/>
    <w:rsid w:val="00AD78EF"/>
    <w:rsid w:val="00AE0BA1"/>
    <w:rsid w:val="00AE0EF3"/>
    <w:rsid w:val="00AE60C2"/>
    <w:rsid w:val="00AF115D"/>
    <w:rsid w:val="00AF3390"/>
    <w:rsid w:val="00AF6A45"/>
    <w:rsid w:val="00AF7827"/>
    <w:rsid w:val="00B02266"/>
    <w:rsid w:val="00B2597D"/>
    <w:rsid w:val="00B312F8"/>
    <w:rsid w:val="00B321AA"/>
    <w:rsid w:val="00B41255"/>
    <w:rsid w:val="00B50ADC"/>
    <w:rsid w:val="00B62005"/>
    <w:rsid w:val="00B67070"/>
    <w:rsid w:val="00B76544"/>
    <w:rsid w:val="00B835E5"/>
    <w:rsid w:val="00B8441F"/>
    <w:rsid w:val="00B90C93"/>
    <w:rsid w:val="00B976AF"/>
    <w:rsid w:val="00BA16E0"/>
    <w:rsid w:val="00BA4613"/>
    <w:rsid w:val="00BA48A3"/>
    <w:rsid w:val="00BB7438"/>
    <w:rsid w:val="00BC0428"/>
    <w:rsid w:val="00BC1EF6"/>
    <w:rsid w:val="00BC296C"/>
    <w:rsid w:val="00BC7DE3"/>
    <w:rsid w:val="00BD7D79"/>
    <w:rsid w:val="00BE14B1"/>
    <w:rsid w:val="00BE2833"/>
    <w:rsid w:val="00C0618D"/>
    <w:rsid w:val="00C0743C"/>
    <w:rsid w:val="00C07A59"/>
    <w:rsid w:val="00C21FD6"/>
    <w:rsid w:val="00C253B6"/>
    <w:rsid w:val="00C27740"/>
    <w:rsid w:val="00C347D5"/>
    <w:rsid w:val="00C34BC5"/>
    <w:rsid w:val="00C3505A"/>
    <w:rsid w:val="00C569BE"/>
    <w:rsid w:val="00C7069C"/>
    <w:rsid w:val="00C71DE3"/>
    <w:rsid w:val="00C7275B"/>
    <w:rsid w:val="00C8186C"/>
    <w:rsid w:val="00C86BC6"/>
    <w:rsid w:val="00C979B1"/>
    <w:rsid w:val="00CA679E"/>
    <w:rsid w:val="00CB3846"/>
    <w:rsid w:val="00CB41A0"/>
    <w:rsid w:val="00CC1045"/>
    <w:rsid w:val="00CC18AB"/>
    <w:rsid w:val="00CD4D9D"/>
    <w:rsid w:val="00CD6475"/>
    <w:rsid w:val="00CF1A82"/>
    <w:rsid w:val="00CF4C0C"/>
    <w:rsid w:val="00D04CC7"/>
    <w:rsid w:val="00D06FDD"/>
    <w:rsid w:val="00D15B18"/>
    <w:rsid w:val="00D26E87"/>
    <w:rsid w:val="00D437CF"/>
    <w:rsid w:val="00D466A6"/>
    <w:rsid w:val="00D54338"/>
    <w:rsid w:val="00D65F32"/>
    <w:rsid w:val="00D93385"/>
    <w:rsid w:val="00DA4269"/>
    <w:rsid w:val="00DA7A30"/>
    <w:rsid w:val="00DD17BC"/>
    <w:rsid w:val="00DD19DB"/>
    <w:rsid w:val="00DD379F"/>
    <w:rsid w:val="00DD60EA"/>
    <w:rsid w:val="00DE6236"/>
    <w:rsid w:val="00DF37FC"/>
    <w:rsid w:val="00E06CA7"/>
    <w:rsid w:val="00E10144"/>
    <w:rsid w:val="00E12926"/>
    <w:rsid w:val="00E141E0"/>
    <w:rsid w:val="00E17379"/>
    <w:rsid w:val="00E34B4E"/>
    <w:rsid w:val="00E46FE1"/>
    <w:rsid w:val="00E5410A"/>
    <w:rsid w:val="00E550E2"/>
    <w:rsid w:val="00E56780"/>
    <w:rsid w:val="00E8178B"/>
    <w:rsid w:val="00E82F27"/>
    <w:rsid w:val="00E83AB1"/>
    <w:rsid w:val="00E83E35"/>
    <w:rsid w:val="00E8414F"/>
    <w:rsid w:val="00E856CA"/>
    <w:rsid w:val="00E85D0F"/>
    <w:rsid w:val="00EB3843"/>
    <w:rsid w:val="00EB387B"/>
    <w:rsid w:val="00EB7CC0"/>
    <w:rsid w:val="00EC1E52"/>
    <w:rsid w:val="00EC4C1D"/>
    <w:rsid w:val="00ED693C"/>
    <w:rsid w:val="00EF3716"/>
    <w:rsid w:val="00F024AF"/>
    <w:rsid w:val="00F03CB0"/>
    <w:rsid w:val="00F20F9E"/>
    <w:rsid w:val="00F23E68"/>
    <w:rsid w:val="00F27C67"/>
    <w:rsid w:val="00F57B8B"/>
    <w:rsid w:val="00F674E3"/>
    <w:rsid w:val="00F67F9E"/>
    <w:rsid w:val="00F73E29"/>
    <w:rsid w:val="00F83E60"/>
    <w:rsid w:val="00F850E2"/>
    <w:rsid w:val="00F9712A"/>
    <w:rsid w:val="00FA2672"/>
    <w:rsid w:val="00FA649E"/>
    <w:rsid w:val="00FB2B75"/>
    <w:rsid w:val="00FB51C3"/>
    <w:rsid w:val="00FB54F0"/>
    <w:rsid w:val="00FC5F6C"/>
    <w:rsid w:val="00FD120D"/>
    <w:rsid w:val="00FD637C"/>
    <w:rsid w:val="00FE3048"/>
    <w:rsid w:val="00FF0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357B8"/>
  <w15:docId w15:val="{553E50D2-8C0C-4FB7-8F0A-349D8344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86C"/>
  </w:style>
  <w:style w:type="paragraph" w:styleId="Heading1">
    <w:name w:val="heading 1"/>
    <w:basedOn w:val="Normal"/>
    <w:next w:val="Normal"/>
    <w:qFormat/>
    <w:rsid w:val="00A6786C"/>
    <w:pPr>
      <w:keepNext/>
      <w:pBdr>
        <w:top w:val="thinThickSmallGap" w:sz="24" w:space="0" w:color="auto"/>
      </w:pBdr>
      <w:jc w:val="both"/>
      <w:outlineLvl w:val="0"/>
    </w:pPr>
    <w:rPr>
      <w:rFonts w:ascii="Garamond" w:hAnsi="Garamond"/>
      <w:b/>
      <w:sz w:val="40"/>
    </w:rPr>
  </w:style>
  <w:style w:type="paragraph" w:styleId="Heading2">
    <w:name w:val="heading 2"/>
    <w:basedOn w:val="Normal"/>
    <w:next w:val="Normal"/>
    <w:qFormat/>
    <w:rsid w:val="00A6786C"/>
    <w:pPr>
      <w:keepNext/>
      <w:outlineLvl w:val="1"/>
    </w:pPr>
    <w:rPr>
      <w:sz w:val="24"/>
    </w:rPr>
  </w:style>
  <w:style w:type="paragraph" w:styleId="Heading3">
    <w:name w:val="heading 3"/>
    <w:basedOn w:val="Normal"/>
    <w:next w:val="Normal"/>
    <w:qFormat/>
    <w:rsid w:val="00A6786C"/>
    <w:pPr>
      <w:keepNext/>
      <w:jc w:val="center"/>
      <w:outlineLvl w:val="2"/>
    </w:pPr>
    <w:rPr>
      <w:b/>
      <w:sz w:val="24"/>
    </w:rPr>
  </w:style>
  <w:style w:type="paragraph" w:styleId="Heading4">
    <w:name w:val="heading 4"/>
    <w:basedOn w:val="Normal"/>
    <w:next w:val="Normal"/>
    <w:qFormat/>
    <w:rsid w:val="00A6786C"/>
    <w:pPr>
      <w:keepNext/>
      <w:outlineLvl w:val="3"/>
    </w:pPr>
    <w:rPr>
      <w:sz w:val="36"/>
      <w:vertAlign w:val="superscript"/>
    </w:rPr>
  </w:style>
  <w:style w:type="paragraph" w:styleId="Heading5">
    <w:name w:val="heading 5"/>
    <w:basedOn w:val="Normal"/>
    <w:next w:val="Normal"/>
    <w:qFormat/>
    <w:rsid w:val="00A6786C"/>
    <w:pPr>
      <w:keepNext/>
      <w:ind w:left="900" w:right="1800"/>
      <w:jc w:val="both"/>
      <w:outlineLvl w:val="4"/>
    </w:pPr>
    <w:rPr>
      <w:sz w:val="24"/>
    </w:rPr>
  </w:style>
  <w:style w:type="paragraph" w:styleId="Heading6">
    <w:name w:val="heading 6"/>
    <w:basedOn w:val="Normal"/>
    <w:next w:val="Normal"/>
    <w:qFormat/>
    <w:rsid w:val="00A6786C"/>
    <w:pPr>
      <w:keepNext/>
      <w:jc w:val="both"/>
      <w:outlineLvl w:val="5"/>
    </w:pPr>
    <w:rPr>
      <w:b/>
      <w:sz w:val="24"/>
    </w:rPr>
  </w:style>
  <w:style w:type="paragraph" w:styleId="Heading7">
    <w:name w:val="heading 7"/>
    <w:basedOn w:val="Normal"/>
    <w:next w:val="Normal"/>
    <w:qFormat/>
    <w:rsid w:val="00A6786C"/>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86C"/>
    <w:pPr>
      <w:tabs>
        <w:tab w:val="center" w:pos="4320"/>
        <w:tab w:val="right" w:pos="8640"/>
      </w:tabs>
    </w:pPr>
  </w:style>
  <w:style w:type="paragraph" w:styleId="Footer">
    <w:name w:val="footer"/>
    <w:basedOn w:val="Normal"/>
    <w:rsid w:val="00A6786C"/>
    <w:pPr>
      <w:tabs>
        <w:tab w:val="center" w:pos="4320"/>
        <w:tab w:val="right" w:pos="8640"/>
      </w:tabs>
    </w:pPr>
  </w:style>
  <w:style w:type="character" w:styleId="CommentReference">
    <w:name w:val="annotation reference"/>
    <w:basedOn w:val="DefaultParagraphFont"/>
    <w:semiHidden/>
    <w:rsid w:val="00A6786C"/>
    <w:rPr>
      <w:sz w:val="16"/>
    </w:rPr>
  </w:style>
  <w:style w:type="paragraph" w:styleId="BodyText">
    <w:name w:val="Body Text"/>
    <w:basedOn w:val="Normal"/>
    <w:rsid w:val="00A6786C"/>
    <w:rPr>
      <w:sz w:val="28"/>
    </w:rPr>
  </w:style>
  <w:style w:type="paragraph" w:styleId="Title">
    <w:name w:val="Title"/>
    <w:basedOn w:val="Normal"/>
    <w:qFormat/>
    <w:rsid w:val="00A6786C"/>
    <w:pPr>
      <w:jc w:val="center"/>
    </w:pPr>
    <w:rPr>
      <w:b/>
      <w:sz w:val="40"/>
      <w:u w:val="single"/>
    </w:rPr>
  </w:style>
  <w:style w:type="paragraph" w:styleId="BlockText">
    <w:name w:val="Block Text"/>
    <w:basedOn w:val="Normal"/>
    <w:rsid w:val="00A6786C"/>
    <w:pPr>
      <w:ind w:left="990" w:right="900"/>
      <w:jc w:val="both"/>
    </w:pPr>
    <w:rPr>
      <w:sz w:val="28"/>
    </w:rPr>
  </w:style>
  <w:style w:type="paragraph" w:styleId="BodyText2">
    <w:name w:val="Body Text 2"/>
    <w:basedOn w:val="Normal"/>
    <w:rsid w:val="00A6786C"/>
    <w:pPr>
      <w:jc w:val="both"/>
    </w:pPr>
    <w:rPr>
      <w:sz w:val="26"/>
    </w:rPr>
  </w:style>
  <w:style w:type="paragraph" w:styleId="BodyText3">
    <w:name w:val="Body Text 3"/>
    <w:basedOn w:val="Normal"/>
    <w:rsid w:val="00A6786C"/>
    <w:pPr>
      <w:spacing w:line="480" w:lineRule="auto"/>
      <w:jc w:val="both"/>
    </w:pPr>
    <w:rPr>
      <w:sz w:val="24"/>
    </w:rPr>
  </w:style>
  <w:style w:type="paragraph" w:styleId="BalloonText">
    <w:name w:val="Balloon Text"/>
    <w:basedOn w:val="Normal"/>
    <w:semiHidden/>
    <w:rsid w:val="00A6786C"/>
    <w:rPr>
      <w:rFonts w:ascii="Tahoma" w:hAnsi="Tahoma" w:cs="Tahoma"/>
      <w:sz w:val="16"/>
      <w:szCs w:val="16"/>
    </w:rPr>
  </w:style>
  <w:style w:type="character" w:styleId="Hyperlink">
    <w:name w:val="Hyperlink"/>
    <w:basedOn w:val="DefaultParagraphFont"/>
    <w:rsid w:val="00A6786C"/>
    <w:rPr>
      <w:color w:val="0000FF"/>
      <w:u w:val="single"/>
    </w:rPr>
  </w:style>
  <w:style w:type="character" w:styleId="FollowedHyperlink">
    <w:name w:val="FollowedHyperlink"/>
    <w:basedOn w:val="DefaultParagraphFont"/>
    <w:rsid w:val="00E10144"/>
    <w:rPr>
      <w:color w:val="800080" w:themeColor="followedHyperlink"/>
      <w:u w:val="single"/>
    </w:rPr>
  </w:style>
  <w:style w:type="character" w:styleId="Strong">
    <w:name w:val="Strong"/>
    <w:basedOn w:val="DefaultParagraphFont"/>
    <w:uiPriority w:val="22"/>
    <w:qFormat/>
    <w:rsid w:val="008E615B"/>
    <w:rPr>
      <w:b/>
      <w:bCs/>
      <w:i w:val="0"/>
      <w:iCs w:val="0"/>
      <w:color w:val="404B51"/>
    </w:rPr>
  </w:style>
  <w:style w:type="paragraph" w:styleId="ListParagraph">
    <w:name w:val="List Paragraph"/>
    <w:basedOn w:val="Normal"/>
    <w:uiPriority w:val="34"/>
    <w:qFormat/>
    <w:rsid w:val="007E40A0"/>
    <w:pPr>
      <w:ind w:left="720"/>
      <w:contextualSpacing/>
    </w:pPr>
  </w:style>
  <w:style w:type="paragraph" w:styleId="NormalWeb">
    <w:name w:val="Normal (Web)"/>
    <w:basedOn w:val="Normal"/>
    <w:uiPriority w:val="99"/>
    <w:unhideWhenUsed/>
    <w:rsid w:val="004130B9"/>
    <w:pPr>
      <w:spacing w:before="100" w:beforeAutospacing="1" w:after="100" w:afterAutospacing="1"/>
    </w:pPr>
    <w:rPr>
      <w:sz w:val="24"/>
      <w:szCs w:val="24"/>
    </w:rPr>
  </w:style>
  <w:style w:type="character" w:customStyle="1" w:styleId="textexposedhide2">
    <w:name w:val="text_exposed_hide2"/>
    <w:basedOn w:val="DefaultParagraphFont"/>
    <w:rsid w:val="00A606CE"/>
  </w:style>
  <w:style w:type="character" w:customStyle="1" w:styleId="textexposedshow2">
    <w:name w:val="text_exposed_show2"/>
    <w:basedOn w:val="DefaultParagraphFont"/>
    <w:rsid w:val="00A606CE"/>
    <w:rPr>
      <w:vanish/>
      <w:webHidden w:val="0"/>
      <w:specVanish w:val="0"/>
    </w:rPr>
  </w:style>
  <w:style w:type="table" w:styleId="TableGrid">
    <w:name w:val="Table Grid"/>
    <w:basedOn w:val="TableNormal"/>
    <w:rsid w:val="00E1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14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14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9">
      <w:bodyDiv w:val="1"/>
      <w:marLeft w:val="0"/>
      <w:marRight w:val="0"/>
      <w:marTop w:val="0"/>
      <w:marBottom w:val="0"/>
      <w:divBdr>
        <w:top w:val="none" w:sz="0" w:space="0" w:color="auto"/>
        <w:left w:val="none" w:sz="0" w:space="0" w:color="auto"/>
        <w:bottom w:val="none" w:sz="0" w:space="0" w:color="auto"/>
        <w:right w:val="none" w:sz="0" w:space="0" w:color="auto"/>
      </w:divBdr>
      <w:divsChild>
        <w:div w:id="1410732036">
          <w:marLeft w:val="0"/>
          <w:marRight w:val="0"/>
          <w:marTop w:val="0"/>
          <w:marBottom w:val="0"/>
          <w:divBdr>
            <w:top w:val="none" w:sz="0" w:space="0" w:color="auto"/>
            <w:left w:val="none" w:sz="0" w:space="0" w:color="auto"/>
            <w:bottom w:val="none" w:sz="0" w:space="0" w:color="auto"/>
            <w:right w:val="none" w:sz="0" w:space="0" w:color="auto"/>
          </w:divBdr>
          <w:divsChild>
            <w:div w:id="618995072">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612438962">
                  <w:marLeft w:val="0"/>
                  <w:marRight w:val="0"/>
                  <w:marTop w:val="0"/>
                  <w:marBottom w:val="0"/>
                  <w:divBdr>
                    <w:top w:val="none" w:sz="0" w:space="0" w:color="auto"/>
                    <w:left w:val="none" w:sz="0" w:space="0" w:color="auto"/>
                    <w:bottom w:val="none" w:sz="0" w:space="0" w:color="auto"/>
                    <w:right w:val="none" w:sz="0" w:space="0" w:color="auto"/>
                  </w:divBdr>
                </w:div>
                <w:div w:id="1800144147">
                  <w:marLeft w:val="0"/>
                  <w:marRight w:val="0"/>
                  <w:marTop w:val="0"/>
                  <w:marBottom w:val="0"/>
                  <w:divBdr>
                    <w:top w:val="none" w:sz="0" w:space="0" w:color="auto"/>
                    <w:left w:val="none" w:sz="0" w:space="0" w:color="auto"/>
                    <w:bottom w:val="none" w:sz="0" w:space="0" w:color="auto"/>
                    <w:right w:val="none" w:sz="0" w:space="0" w:color="auto"/>
                  </w:divBdr>
                  <w:divsChild>
                    <w:div w:id="288127194">
                      <w:marLeft w:val="0"/>
                      <w:marRight w:val="0"/>
                      <w:marTop w:val="0"/>
                      <w:marBottom w:val="0"/>
                      <w:divBdr>
                        <w:top w:val="none" w:sz="0" w:space="0" w:color="auto"/>
                        <w:left w:val="none" w:sz="0" w:space="0" w:color="auto"/>
                        <w:bottom w:val="none" w:sz="0" w:space="0" w:color="auto"/>
                        <w:right w:val="none" w:sz="0" w:space="0" w:color="auto"/>
                      </w:divBdr>
                    </w:div>
                    <w:div w:id="363099349">
                      <w:marLeft w:val="0"/>
                      <w:marRight w:val="0"/>
                      <w:marTop w:val="0"/>
                      <w:marBottom w:val="0"/>
                      <w:divBdr>
                        <w:top w:val="none" w:sz="0" w:space="0" w:color="auto"/>
                        <w:left w:val="none" w:sz="0" w:space="0" w:color="auto"/>
                        <w:bottom w:val="none" w:sz="0" w:space="0" w:color="auto"/>
                        <w:right w:val="none" w:sz="0" w:space="0" w:color="auto"/>
                      </w:divBdr>
                    </w:div>
                    <w:div w:id="534123672">
                      <w:marLeft w:val="0"/>
                      <w:marRight w:val="0"/>
                      <w:marTop w:val="0"/>
                      <w:marBottom w:val="0"/>
                      <w:divBdr>
                        <w:top w:val="none" w:sz="0" w:space="0" w:color="auto"/>
                        <w:left w:val="none" w:sz="0" w:space="0" w:color="auto"/>
                        <w:bottom w:val="none" w:sz="0" w:space="0" w:color="auto"/>
                        <w:right w:val="none" w:sz="0" w:space="0" w:color="auto"/>
                      </w:divBdr>
                    </w:div>
                    <w:div w:id="539321513">
                      <w:marLeft w:val="0"/>
                      <w:marRight w:val="0"/>
                      <w:marTop w:val="0"/>
                      <w:marBottom w:val="0"/>
                      <w:divBdr>
                        <w:top w:val="none" w:sz="0" w:space="0" w:color="auto"/>
                        <w:left w:val="none" w:sz="0" w:space="0" w:color="auto"/>
                        <w:bottom w:val="none" w:sz="0" w:space="0" w:color="auto"/>
                        <w:right w:val="none" w:sz="0" w:space="0" w:color="auto"/>
                      </w:divBdr>
                    </w:div>
                    <w:div w:id="555901105">
                      <w:marLeft w:val="0"/>
                      <w:marRight w:val="0"/>
                      <w:marTop w:val="0"/>
                      <w:marBottom w:val="0"/>
                      <w:divBdr>
                        <w:top w:val="none" w:sz="0" w:space="0" w:color="auto"/>
                        <w:left w:val="none" w:sz="0" w:space="0" w:color="auto"/>
                        <w:bottom w:val="none" w:sz="0" w:space="0" w:color="auto"/>
                        <w:right w:val="none" w:sz="0" w:space="0" w:color="auto"/>
                      </w:divBdr>
                    </w:div>
                    <w:div w:id="630130743">
                      <w:marLeft w:val="0"/>
                      <w:marRight w:val="0"/>
                      <w:marTop w:val="0"/>
                      <w:marBottom w:val="0"/>
                      <w:divBdr>
                        <w:top w:val="none" w:sz="0" w:space="0" w:color="auto"/>
                        <w:left w:val="none" w:sz="0" w:space="0" w:color="auto"/>
                        <w:bottom w:val="none" w:sz="0" w:space="0" w:color="auto"/>
                        <w:right w:val="none" w:sz="0" w:space="0" w:color="auto"/>
                      </w:divBdr>
                    </w:div>
                    <w:div w:id="697631989">
                      <w:marLeft w:val="0"/>
                      <w:marRight w:val="0"/>
                      <w:marTop w:val="0"/>
                      <w:marBottom w:val="0"/>
                      <w:divBdr>
                        <w:top w:val="none" w:sz="0" w:space="0" w:color="auto"/>
                        <w:left w:val="none" w:sz="0" w:space="0" w:color="auto"/>
                        <w:bottom w:val="none" w:sz="0" w:space="0" w:color="auto"/>
                        <w:right w:val="none" w:sz="0" w:space="0" w:color="auto"/>
                      </w:divBdr>
                    </w:div>
                    <w:div w:id="908156389">
                      <w:marLeft w:val="0"/>
                      <w:marRight w:val="0"/>
                      <w:marTop w:val="0"/>
                      <w:marBottom w:val="0"/>
                      <w:divBdr>
                        <w:top w:val="none" w:sz="0" w:space="0" w:color="auto"/>
                        <w:left w:val="none" w:sz="0" w:space="0" w:color="auto"/>
                        <w:bottom w:val="none" w:sz="0" w:space="0" w:color="auto"/>
                        <w:right w:val="none" w:sz="0" w:space="0" w:color="auto"/>
                      </w:divBdr>
                    </w:div>
                    <w:div w:id="1107382459">
                      <w:marLeft w:val="0"/>
                      <w:marRight w:val="0"/>
                      <w:marTop w:val="0"/>
                      <w:marBottom w:val="0"/>
                      <w:divBdr>
                        <w:top w:val="none" w:sz="0" w:space="0" w:color="auto"/>
                        <w:left w:val="none" w:sz="0" w:space="0" w:color="auto"/>
                        <w:bottom w:val="none" w:sz="0" w:space="0" w:color="auto"/>
                        <w:right w:val="none" w:sz="0" w:space="0" w:color="auto"/>
                      </w:divBdr>
                    </w:div>
                    <w:div w:id="1591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72624">
      <w:bodyDiv w:val="1"/>
      <w:marLeft w:val="0"/>
      <w:marRight w:val="0"/>
      <w:marTop w:val="0"/>
      <w:marBottom w:val="0"/>
      <w:divBdr>
        <w:top w:val="none" w:sz="0" w:space="0" w:color="auto"/>
        <w:left w:val="none" w:sz="0" w:space="0" w:color="auto"/>
        <w:bottom w:val="none" w:sz="0" w:space="0" w:color="auto"/>
        <w:right w:val="none" w:sz="0" w:space="0" w:color="auto"/>
      </w:divBdr>
      <w:divsChild>
        <w:div w:id="1174958906">
          <w:marLeft w:val="0"/>
          <w:marRight w:val="0"/>
          <w:marTop w:val="0"/>
          <w:marBottom w:val="0"/>
          <w:divBdr>
            <w:top w:val="none" w:sz="0" w:space="0" w:color="auto"/>
            <w:left w:val="none" w:sz="0" w:space="0" w:color="auto"/>
            <w:bottom w:val="none" w:sz="0" w:space="0" w:color="auto"/>
            <w:right w:val="none" w:sz="0" w:space="0" w:color="auto"/>
          </w:divBdr>
          <w:divsChild>
            <w:div w:id="1277371726">
              <w:marLeft w:val="0"/>
              <w:marRight w:val="0"/>
              <w:marTop w:val="90"/>
              <w:marBottom w:val="0"/>
              <w:divBdr>
                <w:top w:val="single" w:sz="48" w:space="0" w:color="435258"/>
                <w:left w:val="single" w:sz="48" w:space="0" w:color="435258"/>
                <w:bottom w:val="single" w:sz="48" w:space="0" w:color="435258"/>
                <w:right w:val="single" w:sz="48" w:space="0" w:color="435258"/>
              </w:divBdr>
              <w:divsChild>
                <w:div w:id="650912829">
                  <w:marLeft w:val="0"/>
                  <w:marRight w:val="0"/>
                  <w:marTop w:val="0"/>
                  <w:marBottom w:val="0"/>
                  <w:divBdr>
                    <w:top w:val="none" w:sz="0" w:space="0" w:color="auto"/>
                    <w:left w:val="none" w:sz="0" w:space="0" w:color="auto"/>
                    <w:bottom w:val="none" w:sz="0" w:space="0" w:color="auto"/>
                    <w:right w:val="none" w:sz="0" w:space="0" w:color="auto"/>
                  </w:divBdr>
                  <w:divsChild>
                    <w:div w:id="1855999910">
                      <w:marLeft w:val="165"/>
                      <w:marRight w:val="0"/>
                      <w:marTop w:val="150"/>
                      <w:marBottom w:val="0"/>
                      <w:divBdr>
                        <w:top w:val="none" w:sz="0" w:space="0" w:color="auto"/>
                        <w:left w:val="none" w:sz="0" w:space="0" w:color="auto"/>
                        <w:bottom w:val="none" w:sz="0" w:space="0" w:color="auto"/>
                        <w:right w:val="none" w:sz="0" w:space="0" w:color="auto"/>
                      </w:divBdr>
                      <w:divsChild>
                        <w:div w:id="10824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8587">
      <w:bodyDiv w:val="1"/>
      <w:marLeft w:val="0"/>
      <w:marRight w:val="0"/>
      <w:marTop w:val="0"/>
      <w:marBottom w:val="0"/>
      <w:divBdr>
        <w:top w:val="none" w:sz="0" w:space="0" w:color="auto"/>
        <w:left w:val="none" w:sz="0" w:space="0" w:color="auto"/>
        <w:bottom w:val="none" w:sz="0" w:space="0" w:color="auto"/>
        <w:right w:val="none" w:sz="0" w:space="0" w:color="auto"/>
      </w:divBdr>
    </w:div>
    <w:div w:id="704214756">
      <w:bodyDiv w:val="1"/>
      <w:marLeft w:val="0"/>
      <w:marRight w:val="0"/>
      <w:marTop w:val="0"/>
      <w:marBottom w:val="0"/>
      <w:divBdr>
        <w:top w:val="none" w:sz="0" w:space="0" w:color="auto"/>
        <w:left w:val="none" w:sz="0" w:space="0" w:color="auto"/>
        <w:bottom w:val="none" w:sz="0" w:space="0" w:color="auto"/>
        <w:right w:val="none" w:sz="0" w:space="0" w:color="auto"/>
      </w:divBdr>
      <w:divsChild>
        <w:div w:id="1705329079">
          <w:marLeft w:val="0"/>
          <w:marRight w:val="0"/>
          <w:marTop w:val="0"/>
          <w:marBottom w:val="0"/>
          <w:divBdr>
            <w:top w:val="none" w:sz="0" w:space="0" w:color="auto"/>
            <w:left w:val="none" w:sz="0" w:space="0" w:color="auto"/>
            <w:bottom w:val="none" w:sz="0" w:space="0" w:color="auto"/>
            <w:right w:val="none" w:sz="0" w:space="0" w:color="auto"/>
          </w:divBdr>
          <w:divsChild>
            <w:div w:id="1113790004">
              <w:marLeft w:val="0"/>
              <w:marRight w:val="0"/>
              <w:marTop w:val="0"/>
              <w:marBottom w:val="0"/>
              <w:divBdr>
                <w:top w:val="none" w:sz="0" w:space="0" w:color="auto"/>
                <w:left w:val="none" w:sz="0" w:space="0" w:color="auto"/>
                <w:bottom w:val="none" w:sz="0" w:space="0" w:color="auto"/>
                <w:right w:val="none" w:sz="0" w:space="0" w:color="auto"/>
              </w:divBdr>
              <w:divsChild>
                <w:div w:id="1358848392">
                  <w:marLeft w:val="0"/>
                  <w:marRight w:val="0"/>
                  <w:marTop w:val="0"/>
                  <w:marBottom w:val="0"/>
                  <w:divBdr>
                    <w:top w:val="none" w:sz="0" w:space="0" w:color="auto"/>
                    <w:left w:val="none" w:sz="0" w:space="0" w:color="auto"/>
                    <w:bottom w:val="none" w:sz="0" w:space="0" w:color="auto"/>
                    <w:right w:val="none" w:sz="0" w:space="0" w:color="auto"/>
                  </w:divBdr>
                  <w:divsChild>
                    <w:div w:id="682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4185">
      <w:bodyDiv w:val="1"/>
      <w:marLeft w:val="0"/>
      <w:marRight w:val="0"/>
      <w:marTop w:val="0"/>
      <w:marBottom w:val="0"/>
      <w:divBdr>
        <w:top w:val="none" w:sz="0" w:space="0" w:color="auto"/>
        <w:left w:val="none" w:sz="0" w:space="0" w:color="auto"/>
        <w:bottom w:val="none" w:sz="0" w:space="0" w:color="auto"/>
        <w:right w:val="none" w:sz="0" w:space="0" w:color="auto"/>
      </w:divBdr>
      <w:divsChild>
        <w:div w:id="268902764">
          <w:marLeft w:val="0"/>
          <w:marRight w:val="0"/>
          <w:marTop w:val="0"/>
          <w:marBottom w:val="0"/>
          <w:divBdr>
            <w:top w:val="none" w:sz="0" w:space="0" w:color="auto"/>
            <w:left w:val="none" w:sz="0" w:space="0" w:color="auto"/>
            <w:bottom w:val="none" w:sz="0" w:space="0" w:color="auto"/>
            <w:right w:val="none" w:sz="0" w:space="0" w:color="auto"/>
          </w:divBdr>
          <w:divsChild>
            <w:div w:id="1854803479">
              <w:marLeft w:val="0"/>
              <w:marRight w:val="0"/>
              <w:marTop w:val="0"/>
              <w:marBottom w:val="0"/>
              <w:divBdr>
                <w:top w:val="none" w:sz="0" w:space="0" w:color="auto"/>
                <w:left w:val="none" w:sz="0" w:space="0" w:color="auto"/>
                <w:bottom w:val="none" w:sz="0" w:space="0" w:color="auto"/>
                <w:right w:val="none" w:sz="0" w:space="0" w:color="auto"/>
              </w:divBdr>
              <w:divsChild>
                <w:div w:id="679501426">
                  <w:marLeft w:val="-15"/>
                  <w:marRight w:val="0"/>
                  <w:marTop w:val="0"/>
                  <w:marBottom w:val="0"/>
                  <w:divBdr>
                    <w:top w:val="none" w:sz="0" w:space="0" w:color="auto"/>
                    <w:left w:val="none" w:sz="0" w:space="0" w:color="auto"/>
                    <w:bottom w:val="none" w:sz="0" w:space="0" w:color="auto"/>
                    <w:right w:val="none" w:sz="0" w:space="0" w:color="auto"/>
                  </w:divBdr>
                  <w:divsChild>
                    <w:div w:id="573710222">
                      <w:marLeft w:val="0"/>
                      <w:marRight w:val="0"/>
                      <w:marTop w:val="0"/>
                      <w:marBottom w:val="0"/>
                      <w:divBdr>
                        <w:top w:val="none" w:sz="0" w:space="0" w:color="auto"/>
                        <w:left w:val="none" w:sz="0" w:space="0" w:color="auto"/>
                        <w:bottom w:val="none" w:sz="0" w:space="0" w:color="auto"/>
                        <w:right w:val="none" w:sz="0" w:space="0" w:color="auto"/>
                      </w:divBdr>
                      <w:divsChild>
                        <w:div w:id="572742887">
                          <w:marLeft w:val="0"/>
                          <w:marRight w:val="-15"/>
                          <w:marTop w:val="0"/>
                          <w:marBottom w:val="0"/>
                          <w:divBdr>
                            <w:top w:val="none" w:sz="0" w:space="0" w:color="auto"/>
                            <w:left w:val="none" w:sz="0" w:space="0" w:color="auto"/>
                            <w:bottom w:val="none" w:sz="0" w:space="0" w:color="auto"/>
                            <w:right w:val="none" w:sz="0" w:space="0" w:color="auto"/>
                          </w:divBdr>
                          <w:divsChild>
                            <w:div w:id="143593450">
                              <w:marLeft w:val="0"/>
                              <w:marRight w:val="0"/>
                              <w:marTop w:val="0"/>
                              <w:marBottom w:val="0"/>
                              <w:divBdr>
                                <w:top w:val="none" w:sz="0" w:space="0" w:color="auto"/>
                                <w:left w:val="none" w:sz="0" w:space="0" w:color="auto"/>
                                <w:bottom w:val="none" w:sz="0" w:space="0" w:color="auto"/>
                                <w:right w:val="none" w:sz="0" w:space="0" w:color="auto"/>
                              </w:divBdr>
                              <w:divsChild>
                                <w:div w:id="1709452675">
                                  <w:marLeft w:val="0"/>
                                  <w:marRight w:val="0"/>
                                  <w:marTop w:val="0"/>
                                  <w:marBottom w:val="0"/>
                                  <w:divBdr>
                                    <w:top w:val="none" w:sz="0" w:space="0" w:color="auto"/>
                                    <w:left w:val="none" w:sz="0" w:space="0" w:color="auto"/>
                                    <w:bottom w:val="none" w:sz="0" w:space="0" w:color="auto"/>
                                    <w:right w:val="none" w:sz="0" w:space="0" w:color="auto"/>
                                  </w:divBdr>
                                  <w:divsChild>
                                    <w:div w:id="586310726">
                                      <w:marLeft w:val="0"/>
                                      <w:marRight w:val="0"/>
                                      <w:marTop w:val="0"/>
                                      <w:marBottom w:val="0"/>
                                      <w:divBdr>
                                        <w:top w:val="none" w:sz="0" w:space="0" w:color="auto"/>
                                        <w:left w:val="none" w:sz="0" w:space="0" w:color="auto"/>
                                        <w:bottom w:val="none" w:sz="0" w:space="0" w:color="auto"/>
                                        <w:right w:val="none" w:sz="0" w:space="0" w:color="auto"/>
                                      </w:divBdr>
                                      <w:divsChild>
                                        <w:div w:id="1294210214">
                                          <w:marLeft w:val="0"/>
                                          <w:marRight w:val="0"/>
                                          <w:marTop w:val="0"/>
                                          <w:marBottom w:val="0"/>
                                          <w:divBdr>
                                            <w:top w:val="none" w:sz="0" w:space="0" w:color="auto"/>
                                            <w:left w:val="none" w:sz="0" w:space="0" w:color="auto"/>
                                            <w:bottom w:val="none" w:sz="0" w:space="0" w:color="auto"/>
                                            <w:right w:val="none" w:sz="0" w:space="0" w:color="auto"/>
                                          </w:divBdr>
                                          <w:divsChild>
                                            <w:div w:id="1059204214">
                                              <w:marLeft w:val="0"/>
                                              <w:marRight w:val="0"/>
                                              <w:marTop w:val="0"/>
                                              <w:marBottom w:val="0"/>
                                              <w:divBdr>
                                                <w:top w:val="none" w:sz="0" w:space="0" w:color="auto"/>
                                                <w:left w:val="none" w:sz="0" w:space="0" w:color="auto"/>
                                                <w:bottom w:val="none" w:sz="0" w:space="0" w:color="auto"/>
                                                <w:right w:val="none" w:sz="0" w:space="0" w:color="auto"/>
                                              </w:divBdr>
                                              <w:divsChild>
                                                <w:div w:id="1306933554">
                                                  <w:marLeft w:val="0"/>
                                                  <w:marRight w:val="0"/>
                                                  <w:marTop w:val="0"/>
                                                  <w:marBottom w:val="0"/>
                                                  <w:divBdr>
                                                    <w:top w:val="none" w:sz="0" w:space="0" w:color="auto"/>
                                                    <w:left w:val="none" w:sz="0" w:space="0" w:color="auto"/>
                                                    <w:bottom w:val="none" w:sz="0" w:space="0" w:color="auto"/>
                                                    <w:right w:val="none" w:sz="0" w:space="0" w:color="auto"/>
                                                  </w:divBdr>
                                                  <w:divsChild>
                                                    <w:div w:id="1659184566">
                                                      <w:marLeft w:val="0"/>
                                                      <w:marRight w:val="0"/>
                                                      <w:marTop w:val="0"/>
                                                      <w:marBottom w:val="0"/>
                                                      <w:divBdr>
                                                        <w:top w:val="none" w:sz="0" w:space="0" w:color="auto"/>
                                                        <w:left w:val="none" w:sz="0" w:space="0" w:color="auto"/>
                                                        <w:bottom w:val="none" w:sz="0" w:space="0" w:color="auto"/>
                                                        <w:right w:val="none" w:sz="0" w:space="0" w:color="auto"/>
                                                      </w:divBdr>
                                                    </w:div>
                                                    <w:div w:id="12246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942474">
      <w:bodyDiv w:val="1"/>
      <w:marLeft w:val="0"/>
      <w:marRight w:val="0"/>
      <w:marTop w:val="0"/>
      <w:marBottom w:val="0"/>
      <w:divBdr>
        <w:top w:val="none" w:sz="0" w:space="0" w:color="auto"/>
        <w:left w:val="none" w:sz="0" w:space="0" w:color="auto"/>
        <w:bottom w:val="none" w:sz="0" w:space="0" w:color="auto"/>
        <w:right w:val="none" w:sz="0" w:space="0" w:color="auto"/>
      </w:divBdr>
    </w:div>
    <w:div w:id="1335566793">
      <w:bodyDiv w:val="1"/>
      <w:marLeft w:val="0"/>
      <w:marRight w:val="0"/>
      <w:marTop w:val="0"/>
      <w:marBottom w:val="0"/>
      <w:divBdr>
        <w:top w:val="none" w:sz="0" w:space="0" w:color="auto"/>
        <w:left w:val="none" w:sz="0" w:space="0" w:color="auto"/>
        <w:bottom w:val="none" w:sz="0" w:space="0" w:color="auto"/>
        <w:right w:val="none" w:sz="0" w:space="0" w:color="auto"/>
      </w:divBdr>
      <w:divsChild>
        <w:div w:id="2131363302">
          <w:marLeft w:val="0"/>
          <w:marRight w:val="0"/>
          <w:marTop w:val="0"/>
          <w:marBottom w:val="0"/>
          <w:divBdr>
            <w:top w:val="none" w:sz="0" w:space="0" w:color="auto"/>
            <w:left w:val="none" w:sz="0" w:space="0" w:color="auto"/>
            <w:bottom w:val="none" w:sz="0" w:space="0" w:color="auto"/>
            <w:right w:val="none" w:sz="0" w:space="0" w:color="auto"/>
          </w:divBdr>
          <w:divsChild>
            <w:div w:id="1946109396">
              <w:marLeft w:val="0"/>
              <w:marRight w:val="0"/>
              <w:marTop w:val="0"/>
              <w:marBottom w:val="0"/>
              <w:divBdr>
                <w:top w:val="none" w:sz="0" w:space="0" w:color="auto"/>
                <w:left w:val="none" w:sz="0" w:space="0" w:color="auto"/>
                <w:bottom w:val="none" w:sz="0" w:space="0" w:color="auto"/>
                <w:right w:val="none" w:sz="0" w:space="0" w:color="auto"/>
              </w:divBdr>
              <w:divsChild>
                <w:div w:id="997420536">
                  <w:marLeft w:val="-15"/>
                  <w:marRight w:val="0"/>
                  <w:marTop w:val="0"/>
                  <w:marBottom w:val="0"/>
                  <w:divBdr>
                    <w:top w:val="none" w:sz="0" w:space="0" w:color="auto"/>
                    <w:left w:val="none" w:sz="0" w:space="0" w:color="auto"/>
                    <w:bottom w:val="none" w:sz="0" w:space="0" w:color="auto"/>
                    <w:right w:val="none" w:sz="0" w:space="0" w:color="auto"/>
                  </w:divBdr>
                  <w:divsChild>
                    <w:div w:id="561258596">
                      <w:marLeft w:val="0"/>
                      <w:marRight w:val="0"/>
                      <w:marTop w:val="0"/>
                      <w:marBottom w:val="0"/>
                      <w:divBdr>
                        <w:top w:val="none" w:sz="0" w:space="0" w:color="auto"/>
                        <w:left w:val="none" w:sz="0" w:space="0" w:color="auto"/>
                        <w:bottom w:val="none" w:sz="0" w:space="0" w:color="auto"/>
                        <w:right w:val="none" w:sz="0" w:space="0" w:color="auto"/>
                      </w:divBdr>
                      <w:divsChild>
                        <w:div w:id="1054740195">
                          <w:marLeft w:val="0"/>
                          <w:marRight w:val="-15"/>
                          <w:marTop w:val="0"/>
                          <w:marBottom w:val="0"/>
                          <w:divBdr>
                            <w:top w:val="none" w:sz="0" w:space="0" w:color="auto"/>
                            <w:left w:val="none" w:sz="0" w:space="0" w:color="auto"/>
                            <w:bottom w:val="none" w:sz="0" w:space="0" w:color="auto"/>
                            <w:right w:val="none" w:sz="0" w:space="0" w:color="auto"/>
                          </w:divBdr>
                          <w:divsChild>
                            <w:div w:id="51394322">
                              <w:marLeft w:val="0"/>
                              <w:marRight w:val="0"/>
                              <w:marTop w:val="0"/>
                              <w:marBottom w:val="0"/>
                              <w:divBdr>
                                <w:top w:val="none" w:sz="0" w:space="0" w:color="auto"/>
                                <w:left w:val="none" w:sz="0" w:space="0" w:color="auto"/>
                                <w:bottom w:val="none" w:sz="0" w:space="0" w:color="auto"/>
                                <w:right w:val="none" w:sz="0" w:space="0" w:color="auto"/>
                              </w:divBdr>
                              <w:divsChild>
                                <w:div w:id="1432890748">
                                  <w:marLeft w:val="0"/>
                                  <w:marRight w:val="0"/>
                                  <w:marTop w:val="0"/>
                                  <w:marBottom w:val="0"/>
                                  <w:divBdr>
                                    <w:top w:val="none" w:sz="0" w:space="0" w:color="auto"/>
                                    <w:left w:val="none" w:sz="0" w:space="0" w:color="auto"/>
                                    <w:bottom w:val="none" w:sz="0" w:space="0" w:color="auto"/>
                                    <w:right w:val="none" w:sz="0" w:space="0" w:color="auto"/>
                                  </w:divBdr>
                                  <w:divsChild>
                                    <w:div w:id="198782594">
                                      <w:marLeft w:val="0"/>
                                      <w:marRight w:val="0"/>
                                      <w:marTop w:val="0"/>
                                      <w:marBottom w:val="0"/>
                                      <w:divBdr>
                                        <w:top w:val="none" w:sz="0" w:space="0" w:color="auto"/>
                                        <w:left w:val="none" w:sz="0" w:space="0" w:color="auto"/>
                                        <w:bottom w:val="none" w:sz="0" w:space="0" w:color="auto"/>
                                        <w:right w:val="none" w:sz="0" w:space="0" w:color="auto"/>
                                      </w:divBdr>
                                      <w:divsChild>
                                        <w:div w:id="2060087771">
                                          <w:marLeft w:val="0"/>
                                          <w:marRight w:val="0"/>
                                          <w:marTop w:val="0"/>
                                          <w:marBottom w:val="0"/>
                                          <w:divBdr>
                                            <w:top w:val="none" w:sz="0" w:space="0" w:color="auto"/>
                                            <w:left w:val="none" w:sz="0" w:space="0" w:color="auto"/>
                                            <w:bottom w:val="none" w:sz="0" w:space="0" w:color="auto"/>
                                            <w:right w:val="none" w:sz="0" w:space="0" w:color="auto"/>
                                          </w:divBdr>
                                          <w:divsChild>
                                            <w:div w:id="1685011980">
                                              <w:marLeft w:val="0"/>
                                              <w:marRight w:val="0"/>
                                              <w:marTop w:val="0"/>
                                              <w:marBottom w:val="0"/>
                                              <w:divBdr>
                                                <w:top w:val="none" w:sz="0" w:space="0" w:color="auto"/>
                                                <w:left w:val="none" w:sz="0" w:space="0" w:color="auto"/>
                                                <w:bottom w:val="none" w:sz="0" w:space="0" w:color="auto"/>
                                                <w:right w:val="none" w:sz="0" w:space="0" w:color="auto"/>
                                              </w:divBdr>
                                              <w:divsChild>
                                                <w:div w:id="2087459477">
                                                  <w:marLeft w:val="0"/>
                                                  <w:marRight w:val="0"/>
                                                  <w:marTop w:val="0"/>
                                                  <w:marBottom w:val="0"/>
                                                  <w:divBdr>
                                                    <w:top w:val="none" w:sz="0" w:space="0" w:color="auto"/>
                                                    <w:left w:val="none" w:sz="0" w:space="0" w:color="auto"/>
                                                    <w:bottom w:val="none" w:sz="0" w:space="0" w:color="auto"/>
                                                    <w:right w:val="none" w:sz="0" w:space="0" w:color="auto"/>
                                                  </w:divBdr>
                                                  <w:divsChild>
                                                    <w:div w:id="435255843">
                                                      <w:marLeft w:val="0"/>
                                                      <w:marRight w:val="0"/>
                                                      <w:marTop w:val="0"/>
                                                      <w:marBottom w:val="0"/>
                                                      <w:divBdr>
                                                        <w:top w:val="none" w:sz="0" w:space="0" w:color="auto"/>
                                                        <w:left w:val="none" w:sz="0" w:space="0" w:color="auto"/>
                                                        <w:bottom w:val="none" w:sz="0" w:space="0" w:color="auto"/>
                                                        <w:right w:val="none" w:sz="0" w:space="0" w:color="auto"/>
                                                      </w:divBdr>
                                                    </w:div>
                                                    <w:div w:id="10689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808591">
      <w:bodyDiv w:val="1"/>
      <w:marLeft w:val="0"/>
      <w:marRight w:val="0"/>
      <w:marTop w:val="0"/>
      <w:marBottom w:val="0"/>
      <w:divBdr>
        <w:top w:val="none" w:sz="0" w:space="0" w:color="auto"/>
        <w:left w:val="none" w:sz="0" w:space="0" w:color="auto"/>
        <w:bottom w:val="none" w:sz="0" w:space="0" w:color="auto"/>
        <w:right w:val="none" w:sz="0" w:space="0" w:color="auto"/>
      </w:divBdr>
      <w:divsChild>
        <w:div w:id="1260219452">
          <w:marLeft w:val="0"/>
          <w:marRight w:val="0"/>
          <w:marTop w:val="0"/>
          <w:marBottom w:val="0"/>
          <w:divBdr>
            <w:top w:val="none" w:sz="0" w:space="0" w:color="auto"/>
            <w:left w:val="none" w:sz="0" w:space="0" w:color="auto"/>
            <w:bottom w:val="none" w:sz="0" w:space="0" w:color="auto"/>
            <w:right w:val="none" w:sz="0" w:space="0" w:color="auto"/>
          </w:divBdr>
          <w:divsChild>
            <w:div w:id="1132020612">
              <w:marLeft w:val="0"/>
              <w:marRight w:val="0"/>
              <w:marTop w:val="90"/>
              <w:marBottom w:val="0"/>
              <w:divBdr>
                <w:top w:val="single" w:sz="48" w:space="0" w:color="435258"/>
                <w:left w:val="single" w:sz="48" w:space="0" w:color="435258"/>
                <w:bottom w:val="single" w:sz="48" w:space="0" w:color="435258"/>
                <w:right w:val="single" w:sz="48" w:space="0" w:color="435258"/>
              </w:divBdr>
              <w:divsChild>
                <w:div w:id="2099934708">
                  <w:marLeft w:val="0"/>
                  <w:marRight w:val="0"/>
                  <w:marTop w:val="0"/>
                  <w:marBottom w:val="0"/>
                  <w:divBdr>
                    <w:top w:val="none" w:sz="0" w:space="0" w:color="auto"/>
                    <w:left w:val="none" w:sz="0" w:space="0" w:color="auto"/>
                    <w:bottom w:val="single" w:sz="6" w:space="0" w:color="435258"/>
                    <w:right w:val="none" w:sz="0" w:space="0" w:color="auto"/>
                  </w:divBdr>
                  <w:divsChild>
                    <w:div w:id="987173649">
                      <w:marLeft w:val="0"/>
                      <w:marRight w:val="0"/>
                      <w:marTop w:val="0"/>
                      <w:marBottom w:val="0"/>
                      <w:divBdr>
                        <w:top w:val="none" w:sz="0" w:space="0" w:color="auto"/>
                        <w:left w:val="none" w:sz="0" w:space="0" w:color="auto"/>
                        <w:bottom w:val="none" w:sz="0" w:space="0" w:color="auto"/>
                        <w:right w:val="none" w:sz="0" w:space="0" w:color="auto"/>
                      </w:divBdr>
                    </w:div>
                  </w:divsChild>
                </w:div>
                <w:div w:id="870187637">
                  <w:marLeft w:val="0"/>
                  <w:marRight w:val="0"/>
                  <w:marTop w:val="0"/>
                  <w:marBottom w:val="0"/>
                  <w:divBdr>
                    <w:top w:val="none" w:sz="0" w:space="0" w:color="auto"/>
                    <w:left w:val="none" w:sz="0" w:space="0" w:color="auto"/>
                    <w:bottom w:val="none" w:sz="0" w:space="0" w:color="auto"/>
                    <w:right w:val="none" w:sz="0" w:space="0" w:color="auto"/>
                  </w:divBdr>
                  <w:divsChild>
                    <w:div w:id="1285575994">
                      <w:marLeft w:val="165"/>
                      <w:marRight w:val="0"/>
                      <w:marTop w:val="150"/>
                      <w:marBottom w:val="0"/>
                      <w:divBdr>
                        <w:top w:val="none" w:sz="0" w:space="0" w:color="auto"/>
                        <w:left w:val="none" w:sz="0" w:space="0" w:color="auto"/>
                        <w:bottom w:val="none" w:sz="0" w:space="0" w:color="auto"/>
                        <w:right w:val="none" w:sz="0" w:space="0" w:color="auto"/>
                      </w:divBdr>
                      <w:divsChild>
                        <w:div w:id="512114579">
                          <w:marLeft w:val="0"/>
                          <w:marRight w:val="0"/>
                          <w:marTop w:val="0"/>
                          <w:marBottom w:val="0"/>
                          <w:divBdr>
                            <w:top w:val="none" w:sz="0" w:space="0" w:color="auto"/>
                            <w:left w:val="none" w:sz="0" w:space="0" w:color="auto"/>
                            <w:bottom w:val="none" w:sz="0" w:space="0" w:color="auto"/>
                            <w:right w:val="none" w:sz="0" w:space="0" w:color="auto"/>
                          </w:divBdr>
                        </w:div>
                        <w:div w:id="19501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8110">
      <w:bodyDiv w:val="1"/>
      <w:marLeft w:val="0"/>
      <w:marRight w:val="0"/>
      <w:marTop w:val="0"/>
      <w:marBottom w:val="0"/>
      <w:divBdr>
        <w:top w:val="none" w:sz="0" w:space="0" w:color="auto"/>
        <w:left w:val="none" w:sz="0" w:space="0" w:color="auto"/>
        <w:bottom w:val="none" w:sz="0" w:space="0" w:color="auto"/>
        <w:right w:val="none" w:sz="0" w:space="0" w:color="auto"/>
      </w:divBdr>
    </w:div>
    <w:div w:id="21289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i-ta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iscountywcid36.com"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1BCE-B1CC-4765-AA8E-E27FBA2D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Harris #36</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SAMFORD</dc:creator>
  <cp:lastModifiedBy>Linda</cp:lastModifiedBy>
  <cp:revision>3</cp:revision>
  <cp:lastPrinted>2017-02-14T14:27:00Z</cp:lastPrinted>
  <dcterms:created xsi:type="dcterms:W3CDTF">2019-02-20T16:21:00Z</dcterms:created>
  <dcterms:modified xsi:type="dcterms:W3CDTF">2019-02-20T16:24:00Z</dcterms:modified>
</cp:coreProperties>
</file>